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8B53F">
      <w:pPr>
        <w:spacing w:before="60" w:line="240" w:lineRule="auto"/>
        <w:jc w:val="center"/>
        <w:rPr>
          <w:b/>
          <w:color w:val="000000"/>
          <w:szCs w:val="24"/>
        </w:rPr>
      </w:pPr>
      <w:r>
        <w:rPr>
          <w:b/>
          <w:bCs/>
          <w:sz w:val="32"/>
          <w:szCs w:val="32"/>
          <w:lang w:val="en-SG" w:eastAsia="en-SG"/>
        </w:rPr>
        <w:drawing>
          <wp:anchor distT="0" distB="0" distL="114300" distR="114300" simplePos="0" relativeHeight="251659264" behindDoc="0" locked="0" layoutInCell="1" allowOverlap="1">
            <wp:simplePos x="0" y="0"/>
            <wp:positionH relativeFrom="margin">
              <wp:posOffset>-142240</wp:posOffset>
            </wp:positionH>
            <wp:positionV relativeFrom="margin">
              <wp:posOffset>10160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ường Đại học Nha Trang"/>
                    <pic:cNvPicPr>
                      <a:picLocks noChangeAspect="1" noChangeArrowheads="1"/>
                    </pic:cNvPicPr>
                  </pic:nvPicPr>
                  <pic:blipFill>
                    <a:blip r:embed="rId6" cstate="print">
                      <a:extLst>
                        <a:ext uri="{28A0092B-C50C-407E-A947-70E740481C1C}">
                          <a14:useLocalDpi xmlns:a14="http://schemas.microsoft.com/office/drawing/2010/main" val="0"/>
                        </a:ext>
                      </a:extLst>
                    </a:blip>
                    <a:srcRect l="20865" t="9712" r="16967" b="9588"/>
                    <a:stretch>
                      <a:fillRect/>
                    </a:stretch>
                  </pic:blipFill>
                  <pic:spPr>
                    <a:xfrm>
                      <a:off x="0" y="0"/>
                      <a:ext cx="1007745" cy="981075"/>
                    </a:xfrm>
                    <a:prstGeom prst="rect">
                      <a:avLst/>
                    </a:prstGeom>
                    <a:noFill/>
                    <a:ln>
                      <a:noFill/>
                    </a:ln>
                  </pic:spPr>
                </pic:pic>
              </a:graphicData>
            </a:graphic>
          </wp:anchor>
        </w:drawing>
      </w:r>
      <w:r>
        <w:rPr>
          <w:b/>
          <w:color w:val="000000"/>
          <w:szCs w:val="24"/>
        </w:rPr>
        <w:t>TRƯỜNG ĐẠI HỌC NHA TRANG</w:t>
      </w:r>
    </w:p>
    <w:p w14:paraId="6F4E237A">
      <w:pPr>
        <w:spacing w:before="60" w:line="240" w:lineRule="auto"/>
        <w:jc w:val="center"/>
        <w:rPr>
          <w:b/>
          <w:color w:val="000000"/>
          <w:szCs w:val="24"/>
          <w:lang w:val="vi-VN"/>
        </w:rPr>
      </w:pPr>
      <w:r>
        <w:rPr>
          <w:b/>
          <w:color w:val="000000"/>
          <w:szCs w:val="24"/>
        </w:rPr>
        <w:t>Khoa: Ngoại</w:t>
      </w:r>
      <w:r>
        <w:rPr>
          <w:b/>
          <w:color w:val="000000"/>
          <w:szCs w:val="24"/>
          <w:lang w:val="vi-VN"/>
        </w:rPr>
        <w:t xml:space="preserve"> ngữ</w:t>
      </w:r>
    </w:p>
    <w:p w14:paraId="23B3E73F">
      <w:pPr>
        <w:spacing w:before="60" w:line="240" w:lineRule="auto"/>
        <w:jc w:val="center"/>
        <w:rPr>
          <w:color w:val="000000"/>
          <w:szCs w:val="24"/>
          <w:lang w:val="vi-VN"/>
        </w:rPr>
      </w:pPr>
      <w:r>
        <w:rPr>
          <w:b/>
          <w:color w:val="000000"/>
          <w:szCs w:val="24"/>
          <w:lang w:val="vi-VN"/>
        </w:rPr>
        <w:t>Bộ môn: Biên phiên dịch</w:t>
      </w:r>
    </w:p>
    <w:p w14:paraId="47BB3354">
      <w:pPr>
        <w:spacing w:before="240" w:line="240" w:lineRule="auto"/>
        <w:jc w:val="center"/>
        <w:rPr>
          <w:b/>
          <w:color w:val="000000"/>
          <w:sz w:val="30"/>
          <w:szCs w:val="32"/>
          <w:lang w:val="vi-VN"/>
        </w:rPr>
      </w:pPr>
      <w:r>
        <w:rPr>
          <w:b/>
          <w:color w:val="000000"/>
          <w:sz w:val="30"/>
          <w:szCs w:val="32"/>
          <w:lang w:val="vi-VN"/>
        </w:rPr>
        <w:t>ĐỀ CƯƠNG CHI TIẾT HỌC PHẦN</w:t>
      </w:r>
    </w:p>
    <w:p w14:paraId="73ACF661">
      <w:pPr>
        <w:spacing w:before="240" w:line="240" w:lineRule="auto"/>
        <w:jc w:val="both"/>
        <w:rPr>
          <w:b/>
          <w:color w:val="000000"/>
          <w:sz w:val="24"/>
          <w:szCs w:val="24"/>
        </w:rPr>
      </w:pPr>
      <w:r>
        <w:rPr>
          <w:b/>
          <w:color w:val="000000"/>
          <w:sz w:val="24"/>
          <w:szCs w:val="24"/>
        </w:rPr>
        <w:t>1. Thông tin về học phần:</w:t>
      </w:r>
    </w:p>
    <w:p w14:paraId="4D74D169">
      <w:pPr>
        <w:spacing w:before="100" w:line="240" w:lineRule="auto"/>
        <w:rPr>
          <w:color w:val="000000"/>
          <w:sz w:val="24"/>
          <w:szCs w:val="24"/>
        </w:rPr>
      </w:pPr>
      <w:r>
        <w:rPr>
          <w:color w:val="000000"/>
          <w:sz w:val="24"/>
          <w:szCs w:val="24"/>
        </w:rPr>
        <w:t>Tên học phần:</w:t>
      </w:r>
      <w:r>
        <w:rPr>
          <w:color w:val="000000"/>
          <w:sz w:val="24"/>
          <w:szCs w:val="24"/>
        </w:rPr>
        <w:tab/>
      </w:r>
      <w:r>
        <w:rPr>
          <w:color w:val="000000"/>
          <w:sz w:val="24"/>
          <w:szCs w:val="24"/>
        </w:rPr>
        <w:tab/>
      </w:r>
      <w:r>
        <w:rPr>
          <w:color w:val="000000"/>
          <w:sz w:val="24"/>
          <w:szCs w:val="24"/>
        </w:rPr>
        <w:tab/>
      </w:r>
      <w:r>
        <w:rPr>
          <w:color w:val="000000"/>
          <w:sz w:val="24"/>
          <w:szCs w:val="24"/>
        </w:rPr>
        <w:tab/>
      </w:r>
      <w:r>
        <w:rPr>
          <w:i/>
          <w:color w:val="000000"/>
          <w:sz w:val="20"/>
        </w:rPr>
        <w:tab/>
      </w:r>
      <w:r>
        <w:rPr>
          <w:i/>
          <w:color w:val="000000"/>
          <w:sz w:val="20"/>
        </w:rPr>
        <w:tab/>
      </w:r>
    </w:p>
    <w:p w14:paraId="159291D3">
      <w:pPr>
        <w:numPr>
          <w:ilvl w:val="0"/>
          <w:numId w:val="1"/>
        </w:numPr>
        <w:spacing w:before="100" w:line="240" w:lineRule="auto"/>
        <w:rPr>
          <w:color w:val="000000"/>
          <w:sz w:val="24"/>
          <w:szCs w:val="24"/>
        </w:rPr>
      </w:pPr>
      <w:r>
        <w:rPr>
          <w:color w:val="000000"/>
          <w:sz w:val="24"/>
          <w:szCs w:val="24"/>
        </w:rPr>
        <w:t>Tiếng Việt:</w:t>
      </w:r>
      <w:r>
        <w:rPr>
          <w:color w:val="000000"/>
          <w:sz w:val="24"/>
          <w:szCs w:val="24"/>
          <w:lang w:val="vi-VN"/>
        </w:rPr>
        <w:t xml:space="preserve"> Văn học Mỹ</w:t>
      </w:r>
    </w:p>
    <w:p w14:paraId="32F0F59D">
      <w:pPr>
        <w:numPr>
          <w:ilvl w:val="0"/>
          <w:numId w:val="1"/>
        </w:numPr>
        <w:spacing w:before="100" w:line="240" w:lineRule="auto"/>
        <w:rPr>
          <w:color w:val="000000"/>
          <w:sz w:val="24"/>
          <w:szCs w:val="24"/>
        </w:rPr>
      </w:pPr>
      <w:r>
        <w:rPr>
          <w:color w:val="000000"/>
          <w:sz w:val="24"/>
          <w:szCs w:val="24"/>
        </w:rPr>
        <w:t>Tiếng Anh:</w:t>
      </w:r>
      <w:r>
        <w:rPr>
          <w:color w:val="000000"/>
          <w:sz w:val="24"/>
          <w:szCs w:val="24"/>
          <w:lang w:val="vi-VN"/>
        </w:rPr>
        <w:t xml:space="preserve"> American Literature</w:t>
      </w:r>
      <w:r>
        <w:rPr>
          <w:color w:val="000000"/>
          <w:sz w:val="24"/>
          <w:szCs w:val="24"/>
        </w:rPr>
        <w:tab/>
      </w:r>
      <w:r>
        <w:rPr>
          <w:color w:val="000000"/>
          <w:sz w:val="24"/>
          <w:szCs w:val="24"/>
        </w:rPr>
        <w:tab/>
      </w:r>
      <w:r>
        <w:rPr>
          <w:color w:val="000000"/>
          <w:sz w:val="24"/>
          <w:szCs w:val="24"/>
        </w:rPr>
        <w:tab/>
      </w:r>
    </w:p>
    <w:p w14:paraId="610B5715">
      <w:pPr>
        <w:spacing w:before="100" w:line="240" w:lineRule="auto"/>
        <w:rPr>
          <w:color w:val="000000"/>
          <w:sz w:val="24"/>
          <w:szCs w:val="24"/>
        </w:rPr>
      </w:pPr>
      <w:r>
        <w:rPr>
          <w:color w:val="000000"/>
          <w:sz w:val="24"/>
          <w:szCs w:val="24"/>
        </w:rPr>
        <w:t>Mã học phần:</w:t>
      </w:r>
      <w:r>
        <w:rPr>
          <w:color w:val="000000"/>
          <w:sz w:val="24"/>
          <w:szCs w:val="24"/>
        </w:rPr>
        <w:tab/>
      </w:r>
      <w:r>
        <w:rPr>
          <w:color w:val="000000"/>
          <w:sz w:val="24"/>
          <w:szCs w:val="24"/>
        </w:rPr>
        <w:t>TRI</w:t>
      </w:r>
      <w:r>
        <w:rPr>
          <w:color w:val="000000"/>
          <w:sz w:val="24"/>
          <w:szCs w:val="24"/>
          <w:lang w:val="vi-VN"/>
        </w:rPr>
        <w:t>324</w:t>
      </w:r>
      <w:r>
        <w:rPr>
          <w:color w:val="000000"/>
          <w:sz w:val="24"/>
          <w:szCs w:val="24"/>
        </w:rPr>
        <w:tab/>
      </w:r>
      <w:r>
        <w:rPr>
          <w:color w:val="000000"/>
          <w:sz w:val="24"/>
          <w:szCs w:val="24"/>
        </w:rPr>
        <w:tab/>
      </w:r>
    </w:p>
    <w:p w14:paraId="0B18B2AC">
      <w:pPr>
        <w:spacing w:before="100" w:line="240" w:lineRule="auto"/>
        <w:rPr>
          <w:color w:val="000000"/>
          <w:sz w:val="24"/>
        </w:rPr>
      </w:pPr>
      <w:r>
        <w:rPr>
          <w:color w:val="000000"/>
          <w:sz w:val="24"/>
          <w:szCs w:val="24"/>
        </w:rPr>
        <w:t>Số tín chỉ:</w:t>
      </w:r>
      <w:r>
        <w:rPr>
          <w:color w:val="000000"/>
          <w:sz w:val="24"/>
          <w:szCs w:val="24"/>
          <w:lang w:val="vi-VN"/>
        </w:rPr>
        <w:t xml:space="preserve"> 2</w:t>
      </w:r>
      <w:r>
        <w:rPr>
          <w:color w:val="0000FF"/>
          <w:sz w:val="24"/>
        </w:rPr>
        <w:tab/>
      </w:r>
    </w:p>
    <w:p w14:paraId="4D8B357E">
      <w:pPr>
        <w:spacing w:before="100" w:line="240" w:lineRule="auto"/>
        <w:rPr>
          <w:color w:val="000000"/>
          <w:sz w:val="24"/>
        </w:rPr>
      </w:pPr>
      <w:r>
        <w:rPr>
          <w:color w:val="000000"/>
          <w:sz w:val="24"/>
          <w:szCs w:val="24"/>
        </w:rPr>
        <w:t>Đào tạo trình độ:</w:t>
      </w:r>
      <w:r>
        <w:rPr>
          <w:color w:val="000000"/>
          <w:sz w:val="24"/>
          <w:szCs w:val="24"/>
          <w:lang w:val="vi-VN"/>
        </w:rPr>
        <w:t xml:space="preserve"> Đại học</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FF"/>
          <w:sz w:val="24"/>
        </w:rPr>
        <w:tab/>
      </w:r>
    </w:p>
    <w:p w14:paraId="709007C6">
      <w:pPr>
        <w:spacing w:before="100" w:line="240" w:lineRule="auto"/>
        <w:jc w:val="both"/>
        <w:rPr>
          <w:color w:val="0000FF"/>
          <w:sz w:val="24"/>
        </w:rPr>
      </w:pPr>
      <w:r>
        <w:rPr>
          <w:color w:val="000000"/>
          <w:sz w:val="24"/>
          <w:szCs w:val="24"/>
        </w:rPr>
        <w:t>Học phần tiên quyết:</w:t>
      </w:r>
      <w:r>
        <w:rPr>
          <w:color w:val="000000"/>
          <w:sz w:val="24"/>
          <w:szCs w:val="24"/>
          <w:lang w:val="vi-VN"/>
        </w:rPr>
        <w:t xml:space="preserve"> Nghe, Nói, Đọc Viết </w:t>
      </w:r>
      <w:r>
        <w:rPr>
          <w:color w:val="0000FF"/>
          <w:sz w:val="24"/>
        </w:rPr>
        <w:tab/>
      </w:r>
      <w:r>
        <w:rPr>
          <w:color w:val="0000FF"/>
          <w:sz w:val="24"/>
        </w:rPr>
        <w:tab/>
      </w:r>
    </w:p>
    <w:p w14:paraId="60873170">
      <w:pPr>
        <w:spacing w:before="100" w:line="240" w:lineRule="auto"/>
        <w:jc w:val="both"/>
        <w:rPr>
          <w:i/>
          <w:color w:val="000000"/>
          <w:sz w:val="24"/>
          <w:szCs w:val="24"/>
        </w:rPr>
      </w:pPr>
      <w:r>
        <w:rPr>
          <w:b/>
          <w:color w:val="000000"/>
          <w:sz w:val="24"/>
          <w:szCs w:val="24"/>
        </w:rPr>
        <w:t>2. Thông tin về GV:</w:t>
      </w:r>
      <w:r>
        <w:rPr>
          <w:i/>
          <w:color w:val="000000"/>
          <w:sz w:val="24"/>
          <w:szCs w:val="24"/>
        </w:rPr>
        <w:t xml:space="preserve"> </w:t>
      </w:r>
    </w:p>
    <w:p w14:paraId="3D806EED">
      <w:pPr>
        <w:spacing w:before="100" w:line="240" w:lineRule="auto"/>
        <w:jc w:val="both"/>
        <w:rPr>
          <w:color w:val="000000"/>
          <w:sz w:val="24"/>
          <w:szCs w:val="24"/>
        </w:rPr>
      </w:pPr>
      <w:r>
        <w:rPr>
          <w:color w:val="000000"/>
          <w:sz w:val="24"/>
          <w:szCs w:val="24"/>
        </w:rPr>
        <w:t>Họ và tên:</w:t>
      </w:r>
      <w:r>
        <w:rPr>
          <w:color w:val="000000"/>
          <w:sz w:val="24"/>
          <w:szCs w:val="24"/>
          <w:lang w:val="vi-VN"/>
        </w:rPr>
        <w:t xml:space="preserve"> Trần Thị Thuý Quỳnh</w:t>
      </w:r>
      <w:r>
        <w:rPr>
          <w:color w:val="000000"/>
          <w:sz w:val="24"/>
          <w:szCs w:val="24"/>
        </w:rPr>
        <w:tab/>
      </w:r>
      <w:r>
        <w:rPr>
          <w:color w:val="000000"/>
          <w:sz w:val="24"/>
          <w:szCs w:val="24"/>
        </w:rPr>
        <w:tab/>
      </w:r>
      <w:r>
        <w:rPr>
          <w:color w:val="000000"/>
          <w:sz w:val="24"/>
          <w:szCs w:val="24"/>
        </w:rPr>
        <w:tab/>
      </w:r>
      <w:r>
        <w:rPr>
          <w:color w:val="000000"/>
          <w:sz w:val="24"/>
          <w:szCs w:val="24"/>
        </w:rPr>
        <w:t xml:space="preserve">Chức danh, học vị: </w:t>
      </w:r>
    </w:p>
    <w:p w14:paraId="032C60C1">
      <w:pPr>
        <w:spacing w:before="100" w:line="240" w:lineRule="auto"/>
        <w:jc w:val="both"/>
        <w:rPr>
          <w:color w:val="000000"/>
          <w:sz w:val="24"/>
          <w:szCs w:val="24"/>
          <w:lang w:val="vi-VN"/>
        </w:rPr>
      </w:pPr>
      <w:r>
        <w:rPr>
          <w:color w:val="000000"/>
          <w:sz w:val="24"/>
          <w:szCs w:val="24"/>
        </w:rPr>
        <w:t xml:space="preserve">Điện thoại: </w:t>
      </w:r>
      <w:r>
        <w:rPr>
          <w:color w:val="000000"/>
          <w:sz w:val="24"/>
          <w:szCs w:val="24"/>
          <w:lang w:val="vi-VN"/>
        </w:rPr>
        <w:t>0985557886</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Email:</w:t>
      </w:r>
      <w:r>
        <w:rPr>
          <w:color w:val="000000"/>
          <w:sz w:val="24"/>
          <w:szCs w:val="24"/>
        </w:rPr>
        <w:tab/>
      </w:r>
      <w:r>
        <w:rPr>
          <w:color w:val="000000"/>
          <w:sz w:val="24"/>
          <w:szCs w:val="24"/>
        </w:rPr>
        <w:t>quynhttt</w:t>
      </w:r>
      <w:r>
        <w:rPr>
          <w:color w:val="000000"/>
          <w:sz w:val="24"/>
          <w:szCs w:val="24"/>
          <w:lang w:val="vi-VN"/>
        </w:rPr>
        <w:t>@ntu.edu.vn</w:t>
      </w:r>
    </w:p>
    <w:p w14:paraId="588879BE">
      <w:pPr>
        <w:spacing w:before="100" w:line="240" w:lineRule="auto"/>
        <w:jc w:val="both"/>
        <w:rPr>
          <w:sz w:val="24"/>
          <w:szCs w:val="24"/>
        </w:rPr>
      </w:pPr>
      <w:r>
        <w:rPr>
          <w:sz w:val="24"/>
          <w:szCs w:val="24"/>
        </w:rPr>
        <w:t>Địa chỉ NTU E-learning:</w:t>
      </w:r>
      <w:r>
        <w:rPr>
          <w:sz w:val="24"/>
          <w:szCs w:val="24"/>
        </w:rPr>
        <w:tab/>
      </w:r>
      <w:r>
        <w:rPr>
          <w:sz w:val="24"/>
          <w:szCs w:val="24"/>
        </w:rPr>
        <w:tab/>
      </w:r>
      <w:r>
        <w:rPr>
          <w:sz w:val="24"/>
          <w:szCs w:val="24"/>
        </w:rPr>
        <w:tab/>
      </w:r>
      <w:r>
        <w:rPr>
          <w:sz w:val="24"/>
          <w:szCs w:val="24"/>
        </w:rPr>
        <w:tab/>
      </w:r>
      <w:r>
        <w:rPr>
          <w:sz w:val="24"/>
          <w:szCs w:val="24"/>
        </w:rPr>
        <w:t>Địa chỉ Google Meet:</w:t>
      </w:r>
    </w:p>
    <w:p w14:paraId="06B35F9F">
      <w:pPr>
        <w:spacing w:before="100" w:line="240" w:lineRule="auto"/>
        <w:jc w:val="both"/>
        <w:rPr>
          <w:color w:val="000000"/>
          <w:sz w:val="24"/>
          <w:szCs w:val="24"/>
        </w:rPr>
      </w:pPr>
      <w:r>
        <w:rPr>
          <w:color w:val="000000"/>
          <w:sz w:val="24"/>
          <w:szCs w:val="24"/>
        </w:rPr>
        <w:t>Địa điểm</w:t>
      </w:r>
      <w:r>
        <w:rPr>
          <w:color w:val="FF0000"/>
          <w:sz w:val="24"/>
          <w:szCs w:val="24"/>
        </w:rPr>
        <w:t xml:space="preserve"> </w:t>
      </w:r>
      <w:r>
        <w:rPr>
          <w:color w:val="000000"/>
          <w:sz w:val="24"/>
          <w:szCs w:val="24"/>
        </w:rPr>
        <w:t xml:space="preserve">tiếp SV: </w:t>
      </w:r>
    </w:p>
    <w:p w14:paraId="2A6808F7">
      <w:pPr>
        <w:spacing w:before="100" w:line="240" w:lineRule="auto"/>
        <w:jc w:val="both"/>
        <w:rPr>
          <w:i/>
          <w:color w:val="000000"/>
          <w:sz w:val="24"/>
          <w:lang w:val="vi-VN"/>
        </w:rPr>
      </w:pPr>
      <w:r>
        <w:rPr>
          <w:b/>
          <w:color w:val="000000"/>
          <w:sz w:val="24"/>
          <w:szCs w:val="24"/>
        </w:rPr>
        <w:t xml:space="preserve">3. Mô tả học phần: </w:t>
      </w:r>
      <w:r>
        <w:rPr>
          <w:lang w:val="vi-VN"/>
        </w:rPr>
        <w:t xml:space="preserve">Học phần cung cấp cho </w:t>
      </w:r>
      <w:r>
        <w:t>sinh viên  một cách  khái quát về các</w:t>
      </w:r>
      <w:r>
        <w:rPr>
          <w:lang w:val="vi-VN"/>
        </w:rPr>
        <w:t xml:space="preserve"> khái niệm trong văn học (như: các yếu tố văn học; các thể loại văn học và các thủ pháp văn học) và </w:t>
      </w:r>
      <w:r>
        <w:t>nền văn học Mỹ thông</w:t>
      </w:r>
      <w:r>
        <w:rPr>
          <w:lang w:val="vi-VN"/>
        </w:rPr>
        <w:t xml:space="preserve"> </w:t>
      </w:r>
      <w:r>
        <w:t>qua</w:t>
      </w:r>
      <w:r>
        <w:rPr>
          <w:lang w:val="vi-VN"/>
        </w:rPr>
        <w:t xml:space="preserve"> các chủ đề như: các giai đoạn của văn học Mỹ; các phong trào của nền văn học Mỹ; </w:t>
      </w:r>
      <w:r>
        <w:t>các nhà văn tiêu biểu cùng với các tác phẩm nổi tiếng trong từng</w:t>
      </w:r>
      <w:r>
        <w:rPr>
          <w:lang w:val="vi-VN"/>
        </w:rPr>
        <w:t xml:space="preserve"> giai đoạn</w:t>
      </w:r>
      <w:r>
        <w:t>. Học phần cũng</w:t>
      </w:r>
      <w:r>
        <w:rPr>
          <w:lang w:val="vi-VN"/>
        </w:rPr>
        <w:t xml:space="preserve"> </w:t>
      </w:r>
      <w:r>
        <w:t>giúp</w:t>
      </w:r>
      <w:r>
        <w:rPr>
          <w:lang w:val="vi-VN"/>
        </w:rPr>
        <w:t xml:space="preserve"> sinh viên </w:t>
      </w:r>
      <w:r>
        <w:t>nâng cao kỹ năng ngôn ngữ, kỹ năng phân tích nhân vật, phân tích tác giả, tác phẩm</w:t>
      </w:r>
      <w:r>
        <w:rPr>
          <w:lang w:val="vi-VN"/>
        </w:rPr>
        <w:t>.</w:t>
      </w:r>
    </w:p>
    <w:p w14:paraId="6AAA3C78">
      <w:pPr>
        <w:spacing w:before="120"/>
        <w:jc w:val="both"/>
        <w:rPr>
          <w:color w:val="000000"/>
          <w:lang w:val="vi-VN"/>
        </w:rPr>
      </w:pPr>
      <w:r>
        <w:rPr>
          <w:b/>
          <w:color w:val="000000"/>
          <w:sz w:val="24"/>
          <w:szCs w:val="24"/>
          <w:lang w:val="vi-VN"/>
        </w:rPr>
        <w:t xml:space="preserve">4. Mục tiêu: </w:t>
      </w:r>
      <w:r>
        <w:rPr>
          <w:color w:val="000000"/>
          <w:lang w:val="vi-VN"/>
        </w:rPr>
        <w:t>Sinh viên nâng cao trình độ Tiếng anh, có kiến thức nền tảng về văn học Mỹ, có kỹ năng tư duy phản biện, tư duy duy sáng tạo, là cơ sở để sinh viên đạt chuẩn đầu ra.</w:t>
      </w:r>
    </w:p>
    <w:p w14:paraId="742CBA07">
      <w:pPr>
        <w:spacing w:before="100" w:line="240" w:lineRule="auto"/>
        <w:jc w:val="both"/>
        <w:rPr>
          <w:b/>
          <w:color w:val="000000"/>
          <w:sz w:val="24"/>
          <w:szCs w:val="24"/>
          <w:lang w:val="vi-VN"/>
        </w:rPr>
      </w:pPr>
    </w:p>
    <w:p w14:paraId="72E997A0">
      <w:pPr>
        <w:spacing w:before="100" w:line="240" w:lineRule="auto"/>
        <w:jc w:val="both"/>
        <w:rPr>
          <w:color w:val="000000"/>
          <w:sz w:val="24"/>
          <w:szCs w:val="24"/>
          <w:lang w:val="vi-VN"/>
        </w:rPr>
      </w:pPr>
      <w:r>
        <w:rPr>
          <w:b/>
          <w:color w:val="000000"/>
          <w:sz w:val="24"/>
          <w:szCs w:val="24"/>
          <w:lang w:val="vi-VN"/>
        </w:rPr>
        <w:t xml:space="preserve">5. Chuẩn đầu ra (CLOs): </w:t>
      </w:r>
      <w:r>
        <w:rPr>
          <w:color w:val="000000"/>
          <w:sz w:val="24"/>
          <w:szCs w:val="24"/>
          <w:lang w:val="vi-VN"/>
        </w:rPr>
        <w:t>Sau khi học xong học phần, người học có thể:</w:t>
      </w:r>
      <w:r>
        <w:rPr>
          <w:i/>
          <w:color w:val="0000FF"/>
          <w:sz w:val="24"/>
          <w:szCs w:val="24"/>
          <w:lang w:val="vi-VN"/>
        </w:rPr>
        <w:t xml:space="preserve"> </w:t>
      </w:r>
    </w:p>
    <w:p w14:paraId="066AC359">
      <w:pPr>
        <w:spacing w:before="80" w:line="240" w:lineRule="auto"/>
        <w:jc w:val="both"/>
        <w:rPr>
          <w:color w:val="000000"/>
          <w:sz w:val="24"/>
          <w:szCs w:val="24"/>
          <w:lang w:val="vi-VN"/>
        </w:rPr>
      </w:pPr>
      <w:r>
        <w:rPr>
          <w:color w:val="000000"/>
          <w:sz w:val="24"/>
          <w:szCs w:val="24"/>
          <w:lang w:val="vi-VN"/>
        </w:rPr>
        <w:tab/>
      </w:r>
      <w:r>
        <w:rPr>
          <w:color w:val="000000"/>
          <w:sz w:val="24"/>
          <w:szCs w:val="24"/>
          <w:lang w:val="vi-VN"/>
        </w:rPr>
        <w:t xml:space="preserve">a) </w:t>
      </w:r>
      <w:r>
        <w:rPr>
          <w:color w:val="000000"/>
          <w:sz w:val="24"/>
          <w:szCs w:val="24"/>
          <w:lang w:val="vi-VN"/>
        </w:rPr>
        <w:tab/>
      </w:r>
      <w:r>
        <w:rPr>
          <w:color w:val="000000"/>
          <w:sz w:val="24"/>
          <w:szCs w:val="24"/>
          <w:lang w:val="vi-VN"/>
        </w:rPr>
        <w:t>Nắm được nội dung môn học, cách thức kiểm tra đánh giá và phương pháp học</w:t>
      </w:r>
    </w:p>
    <w:p w14:paraId="48D4E84D">
      <w:pPr>
        <w:spacing w:before="80" w:line="240" w:lineRule="auto"/>
        <w:jc w:val="both"/>
        <w:rPr>
          <w:color w:val="000000"/>
          <w:sz w:val="24"/>
          <w:szCs w:val="24"/>
          <w:lang w:val="vi-VN"/>
        </w:rPr>
      </w:pPr>
      <w:r>
        <w:rPr>
          <w:color w:val="000000"/>
          <w:sz w:val="24"/>
          <w:szCs w:val="24"/>
          <w:lang w:val="vi-VN"/>
        </w:rPr>
        <w:tab/>
      </w:r>
      <w:r>
        <w:rPr>
          <w:color w:val="000000"/>
          <w:sz w:val="24"/>
          <w:szCs w:val="24"/>
          <w:lang w:val="vi-VN"/>
        </w:rPr>
        <w:t>b)</w:t>
      </w:r>
      <w:r>
        <w:rPr>
          <w:color w:val="000000"/>
          <w:sz w:val="24"/>
          <w:szCs w:val="24"/>
          <w:lang w:val="vi-VN"/>
        </w:rPr>
        <w:tab/>
      </w:r>
      <w:r>
        <w:rPr>
          <w:color w:val="000000"/>
          <w:sz w:val="24"/>
          <w:szCs w:val="24"/>
          <w:lang w:val="vi-VN"/>
        </w:rPr>
        <w:t>Hiểu được các khái niệm cơ bản trong văn học</w:t>
      </w:r>
    </w:p>
    <w:p w14:paraId="1F37959E">
      <w:pPr>
        <w:spacing w:before="80" w:line="240" w:lineRule="auto"/>
        <w:jc w:val="both"/>
        <w:rPr>
          <w:color w:val="000000"/>
          <w:sz w:val="24"/>
          <w:szCs w:val="24"/>
          <w:lang w:val="vi-VN"/>
        </w:rPr>
      </w:pPr>
      <w:r>
        <w:rPr>
          <w:color w:val="000000"/>
          <w:sz w:val="24"/>
          <w:szCs w:val="24"/>
          <w:lang w:val="vi-VN"/>
        </w:rPr>
        <w:tab/>
      </w:r>
      <w:r>
        <w:rPr>
          <w:color w:val="000000"/>
          <w:sz w:val="24"/>
          <w:szCs w:val="24"/>
          <w:lang w:val="vi-VN"/>
        </w:rPr>
        <w:t>c)</w:t>
      </w:r>
      <w:r>
        <w:rPr>
          <w:color w:val="000000"/>
          <w:sz w:val="24"/>
          <w:szCs w:val="24"/>
          <w:lang w:val="vi-VN"/>
        </w:rPr>
        <w:tab/>
      </w:r>
      <w:r>
        <w:rPr>
          <w:color w:val="000000"/>
          <w:sz w:val="24"/>
          <w:szCs w:val="24"/>
          <w:lang w:val="vi-VN"/>
        </w:rPr>
        <w:t>Hiểu được các giai đoạn và các phong trào trong văn học Mỹ</w:t>
      </w:r>
    </w:p>
    <w:p w14:paraId="2AE0A9F1">
      <w:pPr>
        <w:spacing w:before="80" w:line="240" w:lineRule="auto"/>
        <w:jc w:val="both"/>
        <w:rPr>
          <w:color w:val="000000"/>
          <w:sz w:val="24"/>
          <w:szCs w:val="24"/>
          <w:lang w:val="vi-VN"/>
        </w:rPr>
      </w:pPr>
      <w:r>
        <w:rPr>
          <w:color w:val="000000"/>
          <w:sz w:val="24"/>
          <w:szCs w:val="24"/>
          <w:lang w:val="vi-VN"/>
        </w:rPr>
        <w:tab/>
      </w:r>
      <w:r>
        <w:rPr>
          <w:color w:val="000000"/>
          <w:sz w:val="24"/>
          <w:szCs w:val="24"/>
          <w:lang w:val="vi-VN"/>
        </w:rPr>
        <w:t>d)</w:t>
      </w:r>
      <w:r>
        <w:rPr>
          <w:color w:val="000000"/>
          <w:sz w:val="24"/>
          <w:szCs w:val="24"/>
          <w:lang w:val="vi-VN"/>
        </w:rPr>
        <w:tab/>
      </w:r>
      <w:r>
        <w:rPr>
          <w:color w:val="000000"/>
          <w:sz w:val="24"/>
          <w:szCs w:val="24"/>
          <w:lang w:val="vi-VN"/>
        </w:rPr>
        <w:t>Hiểu và phân tích được một số tác phẩm điển hình của mỗi giai đoạn văn học Mỹ</w:t>
      </w:r>
    </w:p>
    <w:p w14:paraId="65E86542">
      <w:pPr>
        <w:spacing w:before="80" w:line="240" w:lineRule="auto"/>
        <w:jc w:val="both"/>
        <w:rPr>
          <w:color w:val="000000"/>
          <w:sz w:val="24"/>
          <w:szCs w:val="24"/>
          <w:lang w:val="vi-VN"/>
        </w:rPr>
      </w:pPr>
      <w:r>
        <w:rPr>
          <w:color w:val="000000"/>
          <w:sz w:val="24"/>
          <w:szCs w:val="24"/>
          <w:lang w:val="vi-VN"/>
        </w:rPr>
        <w:tab/>
      </w:r>
      <w:r>
        <w:rPr>
          <w:color w:val="000000"/>
          <w:sz w:val="24"/>
          <w:szCs w:val="24"/>
          <w:lang w:val="vi-VN"/>
        </w:rPr>
        <w:t xml:space="preserve">e) </w:t>
      </w:r>
      <w:r>
        <w:rPr>
          <w:color w:val="000000"/>
          <w:sz w:val="24"/>
          <w:szCs w:val="24"/>
          <w:lang w:val="vi-VN"/>
        </w:rPr>
        <w:tab/>
      </w:r>
      <w:r>
        <w:rPr>
          <w:color w:val="000000"/>
          <w:sz w:val="24"/>
          <w:szCs w:val="24"/>
          <w:lang w:val="vi-VN"/>
        </w:rPr>
        <w:t>Biết làm thơ theo phong cách Mỹ</w:t>
      </w:r>
    </w:p>
    <w:p w14:paraId="22502309">
      <w:pPr>
        <w:spacing w:before="80" w:line="240" w:lineRule="auto"/>
        <w:jc w:val="both"/>
        <w:rPr>
          <w:color w:val="000000"/>
          <w:sz w:val="24"/>
          <w:szCs w:val="24"/>
          <w:lang w:val="vi-VN"/>
        </w:rPr>
      </w:pPr>
      <w:r>
        <w:rPr>
          <w:color w:val="000000"/>
          <w:sz w:val="24"/>
          <w:szCs w:val="24"/>
          <w:lang w:val="vi-VN"/>
        </w:rPr>
        <w:tab/>
      </w:r>
      <w:r>
        <w:rPr>
          <w:color w:val="000000"/>
          <w:sz w:val="24"/>
          <w:szCs w:val="24"/>
          <w:lang w:val="vi-VN"/>
        </w:rPr>
        <w:t xml:space="preserve">g) </w:t>
      </w:r>
      <w:r>
        <w:rPr>
          <w:color w:val="000000"/>
          <w:sz w:val="24"/>
          <w:szCs w:val="24"/>
          <w:lang w:val="vi-VN"/>
        </w:rPr>
        <w:tab/>
      </w:r>
      <w:r>
        <w:rPr>
          <w:color w:val="000000"/>
          <w:sz w:val="24"/>
          <w:szCs w:val="24"/>
          <w:lang w:val="vi-VN"/>
        </w:rPr>
        <w:t>Nâng cao được kỹ năng ngôn ngữ</w:t>
      </w:r>
    </w:p>
    <w:p w14:paraId="4284D332">
      <w:pPr>
        <w:spacing w:before="80" w:line="240" w:lineRule="auto"/>
        <w:jc w:val="both"/>
        <w:rPr>
          <w:color w:val="000000"/>
          <w:sz w:val="24"/>
          <w:szCs w:val="24"/>
          <w:lang w:val="vi-VN"/>
        </w:rPr>
      </w:pPr>
      <w:r>
        <w:rPr>
          <w:color w:val="000000"/>
          <w:sz w:val="24"/>
          <w:szCs w:val="24"/>
          <w:lang w:val="vi-VN"/>
        </w:rPr>
        <w:tab/>
      </w:r>
    </w:p>
    <w:p w14:paraId="07E43F79">
      <w:pPr>
        <w:spacing w:before="100" w:after="40" w:line="240" w:lineRule="auto"/>
        <w:jc w:val="both"/>
        <w:rPr>
          <w:b/>
          <w:color w:val="000000"/>
          <w:sz w:val="24"/>
          <w:szCs w:val="24"/>
          <w:lang w:val="vi-VN"/>
        </w:rPr>
      </w:pPr>
      <w:r>
        <w:rPr>
          <w:b/>
          <w:color w:val="000000"/>
          <w:sz w:val="24"/>
          <w:szCs w:val="24"/>
          <w:lang w:val="vi-VN"/>
        </w:rPr>
        <w:t xml:space="preserve">6. Đánh giá kết quả học tập: </w:t>
      </w:r>
    </w:p>
    <w:tbl>
      <w:tblPr>
        <w:tblStyle w:val="3"/>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127"/>
        <w:gridCol w:w="4110"/>
        <w:gridCol w:w="1638"/>
        <w:gridCol w:w="1338"/>
      </w:tblGrid>
      <w:tr w14:paraId="16DB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vAlign w:val="center"/>
          </w:tcPr>
          <w:p w14:paraId="5A63ABEB">
            <w:pPr>
              <w:spacing w:before="40" w:after="40" w:line="240" w:lineRule="auto"/>
              <w:jc w:val="center"/>
              <w:rPr>
                <w:b/>
                <w:sz w:val="22"/>
              </w:rPr>
            </w:pPr>
            <w:r>
              <w:rPr>
                <w:b/>
                <w:sz w:val="22"/>
              </w:rPr>
              <w:t>TT.</w:t>
            </w:r>
          </w:p>
        </w:tc>
        <w:tc>
          <w:tcPr>
            <w:tcW w:w="2127" w:type="dxa"/>
            <w:shd w:val="clear" w:color="auto" w:fill="auto"/>
            <w:tcMar>
              <w:left w:w="57" w:type="dxa"/>
              <w:right w:w="57" w:type="dxa"/>
            </w:tcMar>
            <w:vAlign w:val="center"/>
          </w:tcPr>
          <w:p w14:paraId="3CC74198">
            <w:pPr>
              <w:spacing w:before="40" w:after="40" w:line="240" w:lineRule="auto"/>
              <w:jc w:val="center"/>
              <w:rPr>
                <w:b/>
                <w:sz w:val="22"/>
              </w:rPr>
            </w:pPr>
            <w:r>
              <w:rPr>
                <w:b/>
                <w:sz w:val="22"/>
              </w:rPr>
              <w:t>Hoạt động đánh giá</w:t>
            </w:r>
          </w:p>
        </w:tc>
        <w:tc>
          <w:tcPr>
            <w:tcW w:w="4110" w:type="dxa"/>
            <w:tcMar>
              <w:left w:w="57" w:type="dxa"/>
              <w:right w:w="57" w:type="dxa"/>
            </w:tcMar>
            <w:vAlign w:val="center"/>
          </w:tcPr>
          <w:p w14:paraId="432C3B49">
            <w:pPr>
              <w:spacing w:before="40" w:after="40" w:line="240" w:lineRule="auto"/>
              <w:jc w:val="center"/>
              <w:rPr>
                <w:b/>
                <w:sz w:val="22"/>
              </w:rPr>
            </w:pPr>
            <w:r>
              <w:rPr>
                <w:b/>
                <w:sz w:val="22"/>
              </w:rPr>
              <w:t>Hình thức/công cụ đánh giá</w:t>
            </w:r>
          </w:p>
        </w:tc>
        <w:tc>
          <w:tcPr>
            <w:tcW w:w="1638" w:type="dxa"/>
            <w:tcMar>
              <w:left w:w="28" w:type="dxa"/>
              <w:right w:w="28" w:type="dxa"/>
            </w:tcMar>
          </w:tcPr>
          <w:p w14:paraId="12EB3BE9">
            <w:pPr>
              <w:spacing w:before="40" w:after="40" w:line="240" w:lineRule="auto"/>
              <w:jc w:val="center"/>
              <w:rPr>
                <w:b/>
                <w:color w:val="000000"/>
                <w:sz w:val="22"/>
              </w:rPr>
            </w:pPr>
            <w:r>
              <w:rPr>
                <w:b/>
                <w:color w:val="000000"/>
                <w:sz w:val="22"/>
              </w:rPr>
              <w:t>Nhằm đạt CLOs</w:t>
            </w:r>
          </w:p>
        </w:tc>
        <w:tc>
          <w:tcPr>
            <w:tcW w:w="1338" w:type="dxa"/>
            <w:shd w:val="clear" w:color="auto" w:fill="auto"/>
            <w:tcMar>
              <w:left w:w="28" w:type="dxa"/>
              <w:right w:w="28" w:type="dxa"/>
            </w:tcMar>
          </w:tcPr>
          <w:p w14:paraId="65660BB2">
            <w:pPr>
              <w:spacing w:before="40" w:after="40" w:line="240" w:lineRule="auto"/>
              <w:jc w:val="center"/>
              <w:rPr>
                <w:b/>
                <w:color w:val="000000"/>
                <w:sz w:val="22"/>
              </w:rPr>
            </w:pPr>
            <w:r>
              <w:rPr>
                <w:b/>
                <w:color w:val="000000"/>
                <w:sz w:val="22"/>
              </w:rPr>
              <w:t>Trọng số (%)</w:t>
            </w:r>
          </w:p>
        </w:tc>
      </w:tr>
      <w:tr w14:paraId="3CEA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14:paraId="008BE14C">
            <w:pPr>
              <w:spacing w:before="40" w:after="40" w:line="240" w:lineRule="auto"/>
              <w:jc w:val="center"/>
              <w:rPr>
                <w:color w:val="000000"/>
                <w:sz w:val="22"/>
              </w:rPr>
            </w:pPr>
            <w:r>
              <w:rPr>
                <w:color w:val="000000"/>
                <w:sz w:val="22"/>
              </w:rPr>
              <w:t>1</w:t>
            </w:r>
          </w:p>
        </w:tc>
        <w:tc>
          <w:tcPr>
            <w:tcW w:w="2127" w:type="dxa"/>
            <w:shd w:val="clear" w:color="auto" w:fill="auto"/>
            <w:tcMar>
              <w:left w:w="57" w:type="dxa"/>
              <w:right w:w="57" w:type="dxa"/>
            </w:tcMar>
          </w:tcPr>
          <w:p w14:paraId="114EC15B">
            <w:pPr>
              <w:spacing w:before="40" w:after="40" w:line="240" w:lineRule="auto"/>
              <w:rPr>
                <w:color w:val="000000"/>
                <w:sz w:val="22"/>
              </w:rPr>
            </w:pPr>
            <w:r>
              <w:rPr>
                <w:color w:val="000000"/>
                <w:sz w:val="22"/>
              </w:rPr>
              <w:t>Đánh giá quá trình</w:t>
            </w:r>
          </w:p>
        </w:tc>
        <w:tc>
          <w:tcPr>
            <w:tcW w:w="4110" w:type="dxa"/>
            <w:tcMar>
              <w:left w:w="57" w:type="dxa"/>
              <w:right w:w="57" w:type="dxa"/>
            </w:tcMar>
          </w:tcPr>
          <w:p w14:paraId="7FE35B59">
            <w:pPr>
              <w:pStyle w:val="4"/>
              <w:numPr>
                <w:ilvl w:val="0"/>
                <w:numId w:val="1"/>
              </w:numPr>
              <w:spacing w:before="40" w:after="40" w:line="240" w:lineRule="auto"/>
              <w:rPr>
                <w:color w:val="000000"/>
                <w:sz w:val="22"/>
                <w:lang w:val="vi-VN"/>
              </w:rPr>
            </w:pPr>
            <w:r>
              <w:rPr>
                <w:color w:val="000000"/>
                <w:sz w:val="22"/>
                <w:lang w:val="vi-VN"/>
              </w:rPr>
              <w:t>Các bài quiz trên EL (15)</w:t>
            </w:r>
          </w:p>
          <w:p w14:paraId="64949B88">
            <w:pPr>
              <w:pStyle w:val="4"/>
              <w:numPr>
                <w:ilvl w:val="0"/>
                <w:numId w:val="1"/>
              </w:numPr>
              <w:spacing w:before="40" w:after="40" w:line="240" w:lineRule="auto"/>
              <w:rPr>
                <w:color w:val="000000"/>
                <w:sz w:val="22"/>
                <w:lang w:val="vi-VN"/>
              </w:rPr>
            </w:pPr>
            <w:r>
              <w:rPr>
                <w:color w:val="000000"/>
                <w:sz w:val="22"/>
                <w:lang w:val="vi-VN"/>
              </w:rPr>
              <w:t>Poster nhóm (15)</w:t>
            </w:r>
          </w:p>
          <w:p w14:paraId="7ADD3B09">
            <w:pPr>
              <w:pStyle w:val="4"/>
              <w:numPr>
                <w:ilvl w:val="0"/>
                <w:numId w:val="1"/>
              </w:numPr>
              <w:spacing w:before="40" w:after="40" w:line="240" w:lineRule="auto"/>
              <w:rPr>
                <w:color w:val="000000"/>
                <w:sz w:val="22"/>
                <w:lang w:val="vi-VN"/>
              </w:rPr>
            </w:pPr>
            <w:r>
              <w:rPr>
                <w:color w:val="000000"/>
                <w:sz w:val="22"/>
                <w:lang w:val="vi-VN"/>
              </w:rPr>
              <w:t>Thuyết trình nhóm (15)</w:t>
            </w:r>
          </w:p>
          <w:p w14:paraId="221F82EA">
            <w:pPr>
              <w:pStyle w:val="4"/>
              <w:numPr>
                <w:ilvl w:val="0"/>
                <w:numId w:val="1"/>
              </w:numPr>
              <w:spacing w:before="40" w:after="40" w:line="240" w:lineRule="auto"/>
              <w:rPr>
                <w:color w:val="000000"/>
                <w:sz w:val="22"/>
                <w:lang w:val="vi-VN"/>
              </w:rPr>
            </w:pPr>
            <w:r>
              <w:rPr>
                <w:color w:val="000000"/>
                <w:sz w:val="22"/>
                <w:lang w:val="vi-VN"/>
              </w:rPr>
              <w:t>Bài viết theo nhóm (15)</w:t>
            </w:r>
          </w:p>
          <w:p w14:paraId="155C8200">
            <w:pPr>
              <w:spacing w:before="40" w:after="40" w:line="240" w:lineRule="auto"/>
              <w:rPr>
                <w:color w:val="000000"/>
                <w:sz w:val="22"/>
                <w:lang w:val="vi-VN"/>
              </w:rPr>
            </w:pPr>
          </w:p>
        </w:tc>
        <w:tc>
          <w:tcPr>
            <w:tcW w:w="1638" w:type="dxa"/>
          </w:tcPr>
          <w:p w14:paraId="18F3F2FC">
            <w:pPr>
              <w:spacing w:before="40" w:after="40" w:line="240" w:lineRule="auto"/>
              <w:jc w:val="center"/>
              <w:rPr>
                <w:color w:val="000000"/>
                <w:sz w:val="22"/>
              </w:rPr>
            </w:pPr>
          </w:p>
        </w:tc>
        <w:tc>
          <w:tcPr>
            <w:tcW w:w="1338" w:type="dxa"/>
            <w:shd w:val="clear" w:color="auto" w:fill="auto"/>
            <w:tcMar>
              <w:left w:w="57" w:type="dxa"/>
              <w:right w:w="57" w:type="dxa"/>
            </w:tcMar>
          </w:tcPr>
          <w:p w14:paraId="61BD797C">
            <w:pPr>
              <w:spacing w:before="40" w:after="40" w:line="240" w:lineRule="auto"/>
              <w:jc w:val="center"/>
              <w:rPr>
                <w:color w:val="000000"/>
                <w:sz w:val="22"/>
              </w:rPr>
            </w:pPr>
            <w:r>
              <w:rPr>
                <w:color w:val="000000"/>
                <w:sz w:val="22"/>
                <w:lang w:val="vi-VN"/>
              </w:rPr>
              <w:t>6</w:t>
            </w:r>
            <w:r>
              <w:rPr>
                <w:color w:val="000000"/>
                <w:sz w:val="22"/>
              </w:rPr>
              <w:t>0</w:t>
            </w:r>
          </w:p>
        </w:tc>
      </w:tr>
      <w:tr w14:paraId="681E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14:paraId="0A6F35ED">
            <w:pPr>
              <w:spacing w:before="40" w:after="40" w:line="240" w:lineRule="auto"/>
              <w:jc w:val="center"/>
              <w:rPr>
                <w:color w:val="000000"/>
                <w:sz w:val="22"/>
              </w:rPr>
            </w:pPr>
            <w:r>
              <w:rPr>
                <w:color w:val="000000"/>
                <w:sz w:val="22"/>
              </w:rPr>
              <w:t>2</w:t>
            </w:r>
          </w:p>
        </w:tc>
        <w:tc>
          <w:tcPr>
            <w:tcW w:w="2127" w:type="dxa"/>
            <w:shd w:val="clear" w:color="auto" w:fill="auto"/>
            <w:tcMar>
              <w:left w:w="57" w:type="dxa"/>
              <w:right w:w="57" w:type="dxa"/>
            </w:tcMar>
          </w:tcPr>
          <w:p w14:paraId="67748ADB">
            <w:pPr>
              <w:spacing w:before="40" w:after="40" w:line="240" w:lineRule="auto"/>
              <w:rPr>
                <w:color w:val="FF0000"/>
                <w:sz w:val="22"/>
              </w:rPr>
            </w:pPr>
            <w:r>
              <w:rPr>
                <w:sz w:val="22"/>
              </w:rPr>
              <w:t>Thi giữa kỳ</w:t>
            </w:r>
          </w:p>
        </w:tc>
        <w:tc>
          <w:tcPr>
            <w:tcW w:w="4110" w:type="dxa"/>
            <w:tcMar>
              <w:left w:w="57" w:type="dxa"/>
              <w:right w:w="57" w:type="dxa"/>
            </w:tcMar>
          </w:tcPr>
          <w:p w14:paraId="7CFFD184">
            <w:pPr>
              <w:spacing w:before="40" w:after="40" w:line="240" w:lineRule="auto"/>
              <w:jc w:val="center"/>
              <w:rPr>
                <w:color w:val="000000"/>
                <w:sz w:val="22"/>
                <w:lang w:val="vi-VN"/>
              </w:rPr>
            </w:pPr>
            <w:r>
              <w:rPr>
                <w:color w:val="000000"/>
                <w:sz w:val="22"/>
                <w:lang w:val="vi-VN"/>
              </w:rPr>
              <w:t xml:space="preserve">Không có </w:t>
            </w:r>
          </w:p>
        </w:tc>
        <w:tc>
          <w:tcPr>
            <w:tcW w:w="1638" w:type="dxa"/>
          </w:tcPr>
          <w:p w14:paraId="7D15AC9C">
            <w:pPr>
              <w:spacing w:before="40" w:after="40" w:line="240" w:lineRule="auto"/>
              <w:jc w:val="center"/>
              <w:rPr>
                <w:i/>
                <w:color w:val="0000FF"/>
                <w:sz w:val="22"/>
              </w:rPr>
            </w:pPr>
          </w:p>
        </w:tc>
        <w:tc>
          <w:tcPr>
            <w:tcW w:w="1338" w:type="dxa"/>
            <w:shd w:val="clear" w:color="auto" w:fill="auto"/>
            <w:tcMar>
              <w:left w:w="57" w:type="dxa"/>
              <w:right w:w="57" w:type="dxa"/>
            </w:tcMar>
          </w:tcPr>
          <w:p w14:paraId="438BE005">
            <w:pPr>
              <w:spacing w:before="40" w:after="40" w:line="240" w:lineRule="auto"/>
              <w:jc w:val="center"/>
              <w:rPr>
                <w:i/>
                <w:color w:val="0000FF"/>
                <w:sz w:val="22"/>
              </w:rPr>
            </w:pPr>
          </w:p>
        </w:tc>
      </w:tr>
      <w:tr w14:paraId="05C6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62" w:type="dxa"/>
            <w:shd w:val="clear" w:color="auto" w:fill="auto"/>
            <w:tcMar>
              <w:left w:w="57" w:type="dxa"/>
              <w:right w:w="57" w:type="dxa"/>
            </w:tcMar>
          </w:tcPr>
          <w:p w14:paraId="63669807">
            <w:pPr>
              <w:spacing w:before="40" w:after="40" w:line="240" w:lineRule="auto"/>
              <w:jc w:val="center"/>
              <w:rPr>
                <w:color w:val="000000"/>
                <w:sz w:val="22"/>
              </w:rPr>
            </w:pPr>
            <w:r>
              <w:rPr>
                <w:color w:val="000000"/>
                <w:sz w:val="22"/>
              </w:rPr>
              <w:t>3</w:t>
            </w:r>
          </w:p>
        </w:tc>
        <w:tc>
          <w:tcPr>
            <w:tcW w:w="2127" w:type="dxa"/>
            <w:shd w:val="clear" w:color="auto" w:fill="auto"/>
            <w:tcMar>
              <w:left w:w="57" w:type="dxa"/>
              <w:right w:w="57" w:type="dxa"/>
            </w:tcMar>
          </w:tcPr>
          <w:p w14:paraId="71E31E61">
            <w:pPr>
              <w:spacing w:before="40" w:after="40" w:line="240" w:lineRule="auto"/>
              <w:rPr>
                <w:color w:val="000000"/>
                <w:sz w:val="22"/>
              </w:rPr>
            </w:pPr>
            <w:r>
              <w:rPr>
                <w:color w:val="000000"/>
                <w:sz w:val="22"/>
              </w:rPr>
              <w:t>Thi cuối kỳ</w:t>
            </w:r>
          </w:p>
        </w:tc>
        <w:tc>
          <w:tcPr>
            <w:tcW w:w="4110" w:type="dxa"/>
            <w:tcMar>
              <w:left w:w="57" w:type="dxa"/>
              <w:right w:w="57" w:type="dxa"/>
            </w:tcMar>
          </w:tcPr>
          <w:p w14:paraId="31116746">
            <w:pPr>
              <w:pStyle w:val="4"/>
              <w:numPr>
                <w:ilvl w:val="0"/>
                <w:numId w:val="1"/>
              </w:numPr>
              <w:spacing w:before="40" w:after="40" w:line="240" w:lineRule="auto"/>
              <w:rPr>
                <w:color w:val="000000"/>
                <w:sz w:val="22"/>
                <w:lang w:val="vi-VN"/>
              </w:rPr>
            </w:pPr>
            <w:r>
              <w:rPr>
                <w:color w:val="000000"/>
                <w:sz w:val="22"/>
                <w:lang w:val="vi-VN"/>
              </w:rPr>
              <w:t>Thi viết (TN + tự luận)</w:t>
            </w:r>
          </w:p>
        </w:tc>
        <w:tc>
          <w:tcPr>
            <w:tcW w:w="1638" w:type="dxa"/>
          </w:tcPr>
          <w:p w14:paraId="03B3C1F9">
            <w:pPr>
              <w:spacing w:before="40" w:after="40" w:line="240" w:lineRule="auto"/>
              <w:jc w:val="center"/>
              <w:rPr>
                <w:color w:val="000000"/>
                <w:sz w:val="22"/>
              </w:rPr>
            </w:pPr>
          </w:p>
        </w:tc>
        <w:tc>
          <w:tcPr>
            <w:tcW w:w="1338" w:type="dxa"/>
            <w:shd w:val="clear" w:color="auto" w:fill="auto"/>
            <w:tcMar>
              <w:left w:w="57" w:type="dxa"/>
              <w:right w:w="57" w:type="dxa"/>
            </w:tcMar>
          </w:tcPr>
          <w:p w14:paraId="22252342">
            <w:pPr>
              <w:spacing w:before="40" w:after="40" w:line="240" w:lineRule="auto"/>
              <w:jc w:val="center"/>
              <w:rPr>
                <w:color w:val="000000"/>
                <w:sz w:val="22"/>
                <w:lang w:val="vi-VN"/>
              </w:rPr>
            </w:pPr>
            <w:r>
              <w:rPr>
                <w:color w:val="000000"/>
                <w:sz w:val="22"/>
                <w:lang w:val="vi-VN"/>
              </w:rPr>
              <w:t>40</w:t>
            </w:r>
          </w:p>
        </w:tc>
      </w:tr>
    </w:tbl>
    <w:p w14:paraId="2623AE23">
      <w:pPr>
        <w:spacing w:before="100" w:after="40" w:line="240" w:lineRule="auto"/>
        <w:jc w:val="both"/>
        <w:rPr>
          <w:b/>
          <w:color w:val="000000"/>
          <w:sz w:val="24"/>
          <w:szCs w:val="24"/>
        </w:rPr>
      </w:pPr>
      <w:r>
        <w:rPr>
          <w:b/>
          <w:sz w:val="24"/>
          <w:szCs w:val="24"/>
        </w:rPr>
        <w:t xml:space="preserve">7. Tài </w:t>
      </w:r>
      <w:r>
        <w:rPr>
          <w:b/>
          <w:color w:val="000000"/>
          <w:sz w:val="24"/>
          <w:szCs w:val="24"/>
        </w:rPr>
        <w:t xml:space="preserve">liệu dạy học: </w:t>
      </w:r>
    </w:p>
    <w:tbl>
      <w:tblPr>
        <w:tblStyle w:val="3"/>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569"/>
        <w:gridCol w:w="2028"/>
        <w:gridCol w:w="1105"/>
        <w:gridCol w:w="1034"/>
        <w:gridCol w:w="1430"/>
        <w:gridCol w:w="1064"/>
        <w:gridCol w:w="880"/>
      </w:tblGrid>
      <w:tr w14:paraId="4246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restart"/>
            <w:vAlign w:val="center"/>
          </w:tcPr>
          <w:p w14:paraId="41DC4E8E">
            <w:pPr>
              <w:spacing w:before="40" w:after="40" w:line="240" w:lineRule="auto"/>
              <w:jc w:val="center"/>
              <w:rPr>
                <w:b/>
                <w:sz w:val="22"/>
              </w:rPr>
            </w:pPr>
            <w:r>
              <w:rPr>
                <w:b/>
                <w:sz w:val="22"/>
              </w:rPr>
              <w:t>TT.</w:t>
            </w:r>
          </w:p>
        </w:tc>
        <w:tc>
          <w:tcPr>
            <w:tcW w:w="1569" w:type="dxa"/>
            <w:vMerge w:val="restart"/>
            <w:vAlign w:val="center"/>
          </w:tcPr>
          <w:p w14:paraId="3BBE6F42">
            <w:pPr>
              <w:spacing w:before="40" w:after="40" w:line="240" w:lineRule="auto"/>
              <w:jc w:val="center"/>
              <w:rPr>
                <w:b/>
                <w:sz w:val="22"/>
              </w:rPr>
            </w:pPr>
            <w:r>
              <w:rPr>
                <w:b/>
                <w:sz w:val="22"/>
              </w:rPr>
              <w:t>Tên tác giả</w:t>
            </w:r>
          </w:p>
        </w:tc>
        <w:tc>
          <w:tcPr>
            <w:tcW w:w="2028" w:type="dxa"/>
            <w:vMerge w:val="restart"/>
            <w:vAlign w:val="center"/>
          </w:tcPr>
          <w:p w14:paraId="13BF105E">
            <w:pPr>
              <w:spacing w:before="40" w:after="40" w:line="240" w:lineRule="auto"/>
              <w:jc w:val="center"/>
              <w:rPr>
                <w:b/>
                <w:sz w:val="22"/>
              </w:rPr>
            </w:pPr>
            <w:r>
              <w:rPr>
                <w:b/>
                <w:sz w:val="22"/>
              </w:rPr>
              <w:t>Tên tài liệu</w:t>
            </w:r>
          </w:p>
        </w:tc>
        <w:tc>
          <w:tcPr>
            <w:tcW w:w="1105" w:type="dxa"/>
            <w:vMerge w:val="restart"/>
            <w:vAlign w:val="center"/>
          </w:tcPr>
          <w:p w14:paraId="23E3B460">
            <w:pPr>
              <w:spacing w:before="40" w:after="40" w:line="240" w:lineRule="auto"/>
              <w:jc w:val="center"/>
              <w:rPr>
                <w:b/>
                <w:sz w:val="22"/>
              </w:rPr>
            </w:pPr>
            <w:r>
              <w:rPr>
                <w:b/>
                <w:sz w:val="22"/>
              </w:rPr>
              <w:t>Năm xuất bản</w:t>
            </w:r>
          </w:p>
        </w:tc>
        <w:tc>
          <w:tcPr>
            <w:tcW w:w="1034" w:type="dxa"/>
            <w:vMerge w:val="restart"/>
            <w:vAlign w:val="center"/>
          </w:tcPr>
          <w:p w14:paraId="718B92A0">
            <w:pPr>
              <w:spacing w:before="40" w:after="40" w:line="240" w:lineRule="auto"/>
              <w:jc w:val="center"/>
              <w:rPr>
                <w:b/>
                <w:sz w:val="22"/>
              </w:rPr>
            </w:pPr>
            <w:r>
              <w:rPr>
                <w:b/>
                <w:sz w:val="22"/>
              </w:rPr>
              <w:t>Nhà xuất bản</w:t>
            </w:r>
          </w:p>
        </w:tc>
        <w:tc>
          <w:tcPr>
            <w:tcW w:w="1430" w:type="dxa"/>
            <w:vMerge w:val="restart"/>
            <w:vAlign w:val="center"/>
          </w:tcPr>
          <w:p w14:paraId="1284F678">
            <w:pPr>
              <w:spacing w:before="40" w:after="40" w:line="240" w:lineRule="auto"/>
              <w:jc w:val="center"/>
              <w:rPr>
                <w:b/>
                <w:sz w:val="22"/>
              </w:rPr>
            </w:pPr>
            <w:r>
              <w:rPr>
                <w:b/>
                <w:sz w:val="22"/>
              </w:rPr>
              <w:t>Địa chỉ khai thác tài liệu</w:t>
            </w:r>
          </w:p>
        </w:tc>
        <w:tc>
          <w:tcPr>
            <w:tcW w:w="1944" w:type="dxa"/>
            <w:gridSpan w:val="2"/>
            <w:vAlign w:val="center"/>
          </w:tcPr>
          <w:p w14:paraId="11F01444">
            <w:pPr>
              <w:spacing w:before="40" w:after="40" w:line="240" w:lineRule="auto"/>
              <w:jc w:val="center"/>
              <w:rPr>
                <w:b/>
                <w:sz w:val="22"/>
              </w:rPr>
            </w:pPr>
            <w:r>
              <w:rPr>
                <w:b/>
                <w:sz w:val="22"/>
              </w:rPr>
              <w:t>Mục đích sử dụng</w:t>
            </w:r>
          </w:p>
        </w:tc>
      </w:tr>
      <w:tr w14:paraId="6874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continue"/>
            <w:vAlign w:val="center"/>
          </w:tcPr>
          <w:p w14:paraId="19CACF83">
            <w:pPr>
              <w:spacing w:before="40" w:after="40" w:line="240" w:lineRule="auto"/>
              <w:jc w:val="center"/>
              <w:rPr>
                <w:b/>
                <w:sz w:val="22"/>
              </w:rPr>
            </w:pPr>
          </w:p>
        </w:tc>
        <w:tc>
          <w:tcPr>
            <w:tcW w:w="1569" w:type="dxa"/>
            <w:vMerge w:val="continue"/>
            <w:vAlign w:val="center"/>
          </w:tcPr>
          <w:p w14:paraId="1487A06C">
            <w:pPr>
              <w:spacing w:before="40" w:after="40" w:line="240" w:lineRule="auto"/>
              <w:jc w:val="center"/>
              <w:rPr>
                <w:b/>
                <w:sz w:val="22"/>
              </w:rPr>
            </w:pPr>
          </w:p>
        </w:tc>
        <w:tc>
          <w:tcPr>
            <w:tcW w:w="2028" w:type="dxa"/>
            <w:vMerge w:val="continue"/>
            <w:vAlign w:val="center"/>
          </w:tcPr>
          <w:p w14:paraId="3221FBD1">
            <w:pPr>
              <w:spacing w:before="40" w:after="40" w:line="240" w:lineRule="auto"/>
              <w:jc w:val="center"/>
              <w:rPr>
                <w:b/>
                <w:sz w:val="22"/>
              </w:rPr>
            </w:pPr>
          </w:p>
        </w:tc>
        <w:tc>
          <w:tcPr>
            <w:tcW w:w="1105" w:type="dxa"/>
            <w:vMerge w:val="continue"/>
            <w:vAlign w:val="center"/>
          </w:tcPr>
          <w:p w14:paraId="5CC65DB0">
            <w:pPr>
              <w:spacing w:before="40" w:after="40" w:line="240" w:lineRule="auto"/>
              <w:jc w:val="center"/>
              <w:rPr>
                <w:b/>
                <w:sz w:val="22"/>
              </w:rPr>
            </w:pPr>
          </w:p>
        </w:tc>
        <w:tc>
          <w:tcPr>
            <w:tcW w:w="1034" w:type="dxa"/>
            <w:vMerge w:val="continue"/>
            <w:vAlign w:val="center"/>
          </w:tcPr>
          <w:p w14:paraId="4104FDD5">
            <w:pPr>
              <w:spacing w:before="40" w:after="40" w:line="240" w:lineRule="auto"/>
              <w:jc w:val="center"/>
              <w:rPr>
                <w:b/>
                <w:sz w:val="22"/>
              </w:rPr>
            </w:pPr>
          </w:p>
        </w:tc>
        <w:tc>
          <w:tcPr>
            <w:tcW w:w="1430" w:type="dxa"/>
            <w:vMerge w:val="continue"/>
            <w:vAlign w:val="center"/>
          </w:tcPr>
          <w:p w14:paraId="778AA67F">
            <w:pPr>
              <w:spacing w:before="40" w:after="40" w:line="240" w:lineRule="auto"/>
              <w:jc w:val="center"/>
              <w:rPr>
                <w:b/>
                <w:sz w:val="22"/>
              </w:rPr>
            </w:pPr>
          </w:p>
        </w:tc>
        <w:tc>
          <w:tcPr>
            <w:tcW w:w="1064" w:type="dxa"/>
            <w:vAlign w:val="center"/>
          </w:tcPr>
          <w:p w14:paraId="1D225957">
            <w:pPr>
              <w:spacing w:before="40" w:after="40" w:line="240" w:lineRule="auto"/>
              <w:jc w:val="center"/>
              <w:rPr>
                <w:b/>
                <w:sz w:val="22"/>
              </w:rPr>
            </w:pPr>
            <w:r>
              <w:rPr>
                <w:b/>
                <w:sz w:val="22"/>
              </w:rPr>
              <w:t>Tài liệu chính</w:t>
            </w:r>
          </w:p>
        </w:tc>
        <w:tc>
          <w:tcPr>
            <w:tcW w:w="880" w:type="dxa"/>
            <w:vAlign w:val="center"/>
          </w:tcPr>
          <w:p w14:paraId="49CA142E">
            <w:pPr>
              <w:spacing w:before="40" w:after="40" w:line="240" w:lineRule="auto"/>
              <w:jc w:val="center"/>
              <w:rPr>
                <w:b/>
                <w:sz w:val="22"/>
              </w:rPr>
            </w:pPr>
            <w:r>
              <w:rPr>
                <w:b/>
                <w:sz w:val="22"/>
              </w:rPr>
              <w:t>Tham khảo</w:t>
            </w:r>
          </w:p>
        </w:tc>
      </w:tr>
      <w:tr w14:paraId="78C4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Pr>
          <w:p w14:paraId="6B34D54C">
            <w:pPr>
              <w:spacing w:before="40" w:after="40" w:line="240" w:lineRule="auto"/>
              <w:jc w:val="center"/>
              <w:rPr>
                <w:sz w:val="22"/>
              </w:rPr>
            </w:pPr>
            <w:r>
              <w:rPr>
                <w:sz w:val="22"/>
              </w:rPr>
              <w:t>1</w:t>
            </w:r>
          </w:p>
        </w:tc>
        <w:tc>
          <w:tcPr>
            <w:tcW w:w="1569" w:type="dxa"/>
          </w:tcPr>
          <w:p w14:paraId="64E7C3B0">
            <w:pPr>
              <w:spacing w:before="40" w:after="40" w:line="240" w:lineRule="auto"/>
              <w:jc w:val="both"/>
              <w:rPr>
                <w:sz w:val="22"/>
                <w:lang w:val="vi-VN"/>
              </w:rPr>
            </w:pPr>
            <w:r>
              <w:rPr>
                <w:sz w:val="22"/>
                <w:lang w:val="vi-VN"/>
              </w:rPr>
              <w:t>C.G.Draper</w:t>
            </w:r>
          </w:p>
        </w:tc>
        <w:tc>
          <w:tcPr>
            <w:tcW w:w="2028" w:type="dxa"/>
          </w:tcPr>
          <w:p w14:paraId="2A4B132D">
            <w:pPr>
              <w:spacing w:before="40" w:after="40" w:line="240" w:lineRule="auto"/>
              <w:jc w:val="both"/>
              <w:rPr>
                <w:sz w:val="22"/>
                <w:lang w:val="vi-VN"/>
              </w:rPr>
            </w:pPr>
            <w:r>
              <w:rPr>
                <w:sz w:val="22"/>
                <w:lang w:val="vi-VN"/>
              </w:rPr>
              <w:t>Great American Stories 1</w:t>
            </w:r>
          </w:p>
        </w:tc>
        <w:tc>
          <w:tcPr>
            <w:tcW w:w="1105" w:type="dxa"/>
          </w:tcPr>
          <w:p w14:paraId="1D2B6FD4">
            <w:pPr>
              <w:spacing w:before="40" w:after="40" w:line="240" w:lineRule="auto"/>
              <w:jc w:val="both"/>
              <w:rPr>
                <w:sz w:val="22"/>
                <w:lang w:val="vi-VN"/>
              </w:rPr>
            </w:pPr>
            <w:r>
              <w:rPr>
                <w:sz w:val="22"/>
                <w:lang w:val="vi-VN"/>
              </w:rPr>
              <w:t>2009</w:t>
            </w:r>
          </w:p>
        </w:tc>
        <w:tc>
          <w:tcPr>
            <w:tcW w:w="1034" w:type="dxa"/>
          </w:tcPr>
          <w:p w14:paraId="266DE09F">
            <w:pPr>
              <w:spacing w:before="40" w:after="40" w:line="240" w:lineRule="auto"/>
              <w:jc w:val="both"/>
              <w:rPr>
                <w:sz w:val="22"/>
              </w:rPr>
            </w:pPr>
          </w:p>
        </w:tc>
        <w:tc>
          <w:tcPr>
            <w:tcW w:w="1430" w:type="dxa"/>
          </w:tcPr>
          <w:p w14:paraId="604F0DF9">
            <w:pPr>
              <w:spacing w:before="40" w:after="40" w:line="240" w:lineRule="auto"/>
              <w:jc w:val="center"/>
              <w:rPr>
                <w:sz w:val="22"/>
              </w:rPr>
            </w:pPr>
          </w:p>
        </w:tc>
        <w:tc>
          <w:tcPr>
            <w:tcW w:w="1064" w:type="dxa"/>
          </w:tcPr>
          <w:p w14:paraId="53D7FDF8">
            <w:pPr>
              <w:spacing w:before="40" w:after="40" w:line="240" w:lineRule="auto"/>
              <w:jc w:val="center"/>
              <w:rPr>
                <w:sz w:val="22"/>
              </w:rPr>
            </w:pPr>
            <w:r>
              <w:rPr>
                <w:sz w:val="22"/>
              </w:rPr>
              <w:t>x</w:t>
            </w:r>
          </w:p>
        </w:tc>
        <w:tc>
          <w:tcPr>
            <w:tcW w:w="880" w:type="dxa"/>
          </w:tcPr>
          <w:p w14:paraId="2036FE3E">
            <w:pPr>
              <w:spacing w:before="40" w:after="40" w:line="240" w:lineRule="auto"/>
              <w:jc w:val="center"/>
              <w:rPr>
                <w:sz w:val="22"/>
              </w:rPr>
            </w:pPr>
          </w:p>
        </w:tc>
      </w:tr>
      <w:tr w14:paraId="22F2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Pr>
          <w:p w14:paraId="20BB9446">
            <w:pPr>
              <w:spacing w:before="40" w:after="40" w:line="240" w:lineRule="auto"/>
              <w:jc w:val="center"/>
              <w:rPr>
                <w:sz w:val="22"/>
              </w:rPr>
            </w:pPr>
            <w:r>
              <w:rPr>
                <w:sz w:val="22"/>
              </w:rPr>
              <w:t>2</w:t>
            </w:r>
          </w:p>
        </w:tc>
        <w:tc>
          <w:tcPr>
            <w:tcW w:w="1569" w:type="dxa"/>
          </w:tcPr>
          <w:p w14:paraId="5733F31B">
            <w:pPr>
              <w:spacing w:before="40" w:after="40" w:line="240" w:lineRule="auto"/>
              <w:jc w:val="both"/>
              <w:rPr>
                <w:sz w:val="22"/>
                <w:lang w:val="vi-VN"/>
              </w:rPr>
            </w:pPr>
          </w:p>
        </w:tc>
        <w:tc>
          <w:tcPr>
            <w:tcW w:w="2028" w:type="dxa"/>
          </w:tcPr>
          <w:p w14:paraId="7F023D0E">
            <w:pPr>
              <w:spacing w:before="40" w:after="40" w:line="240" w:lineRule="auto"/>
              <w:jc w:val="both"/>
              <w:rPr>
                <w:sz w:val="22"/>
              </w:rPr>
            </w:pPr>
            <w:r>
              <w:rPr>
                <w:sz w:val="22"/>
                <w:lang w:val="vi-VN"/>
              </w:rPr>
              <w:t>American Literature Works</w:t>
            </w:r>
          </w:p>
        </w:tc>
        <w:tc>
          <w:tcPr>
            <w:tcW w:w="1105" w:type="dxa"/>
          </w:tcPr>
          <w:p w14:paraId="13ED31A8">
            <w:pPr>
              <w:spacing w:before="40" w:after="40" w:line="240" w:lineRule="auto"/>
              <w:jc w:val="both"/>
              <w:rPr>
                <w:sz w:val="22"/>
                <w:lang w:val="vi-VN"/>
              </w:rPr>
            </w:pPr>
            <w:r>
              <w:rPr>
                <w:sz w:val="22"/>
                <w:lang w:val="vi-VN"/>
              </w:rPr>
              <w:t>2019</w:t>
            </w:r>
          </w:p>
        </w:tc>
        <w:tc>
          <w:tcPr>
            <w:tcW w:w="1034" w:type="dxa"/>
          </w:tcPr>
          <w:p w14:paraId="0D96BF58">
            <w:pPr>
              <w:spacing w:before="40" w:after="40" w:line="240" w:lineRule="auto"/>
              <w:jc w:val="both"/>
              <w:rPr>
                <w:sz w:val="22"/>
                <w:lang w:val="vi-VN"/>
              </w:rPr>
            </w:pPr>
            <w:r>
              <w:rPr>
                <w:sz w:val="22"/>
                <w:lang w:val="vi-VN"/>
              </w:rPr>
              <w:t>ĐHNT</w:t>
            </w:r>
          </w:p>
        </w:tc>
        <w:tc>
          <w:tcPr>
            <w:tcW w:w="1430" w:type="dxa"/>
          </w:tcPr>
          <w:p w14:paraId="6B37471E">
            <w:pPr>
              <w:spacing w:before="40" w:after="40" w:line="240" w:lineRule="auto"/>
              <w:jc w:val="both"/>
              <w:rPr>
                <w:sz w:val="22"/>
              </w:rPr>
            </w:pPr>
          </w:p>
        </w:tc>
        <w:tc>
          <w:tcPr>
            <w:tcW w:w="1064" w:type="dxa"/>
          </w:tcPr>
          <w:p w14:paraId="42B033EC">
            <w:pPr>
              <w:spacing w:before="40" w:after="40" w:line="240" w:lineRule="auto"/>
              <w:jc w:val="center"/>
              <w:rPr>
                <w:sz w:val="22"/>
              </w:rPr>
            </w:pPr>
          </w:p>
        </w:tc>
        <w:tc>
          <w:tcPr>
            <w:tcW w:w="880" w:type="dxa"/>
          </w:tcPr>
          <w:p w14:paraId="7CC4BF78">
            <w:pPr>
              <w:spacing w:before="40" w:after="40" w:line="240" w:lineRule="auto"/>
              <w:jc w:val="center"/>
              <w:rPr>
                <w:sz w:val="22"/>
              </w:rPr>
            </w:pPr>
            <w:r>
              <w:rPr>
                <w:sz w:val="22"/>
              </w:rPr>
              <w:t>x</w:t>
            </w:r>
          </w:p>
        </w:tc>
      </w:tr>
      <w:tr w14:paraId="0DA4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Pr>
          <w:p w14:paraId="46FAAC21">
            <w:pPr>
              <w:spacing w:before="40" w:after="40" w:line="240" w:lineRule="auto"/>
              <w:jc w:val="center"/>
              <w:rPr>
                <w:sz w:val="22"/>
              </w:rPr>
            </w:pPr>
            <w:r>
              <w:rPr>
                <w:sz w:val="22"/>
              </w:rPr>
              <w:t>3</w:t>
            </w:r>
          </w:p>
        </w:tc>
        <w:tc>
          <w:tcPr>
            <w:tcW w:w="1569" w:type="dxa"/>
          </w:tcPr>
          <w:p w14:paraId="19AA4EA6">
            <w:pPr>
              <w:spacing w:before="40" w:after="40" w:line="240" w:lineRule="auto"/>
              <w:jc w:val="both"/>
              <w:rPr>
                <w:sz w:val="22"/>
              </w:rPr>
            </w:pPr>
          </w:p>
        </w:tc>
        <w:tc>
          <w:tcPr>
            <w:tcW w:w="2028" w:type="dxa"/>
          </w:tcPr>
          <w:p w14:paraId="3597F5EB">
            <w:pPr>
              <w:spacing w:before="40" w:after="40" w:line="240" w:lineRule="auto"/>
              <w:jc w:val="both"/>
              <w:rPr>
                <w:sz w:val="22"/>
              </w:rPr>
            </w:pPr>
          </w:p>
        </w:tc>
        <w:tc>
          <w:tcPr>
            <w:tcW w:w="1105" w:type="dxa"/>
          </w:tcPr>
          <w:p w14:paraId="21C21A61">
            <w:pPr>
              <w:spacing w:before="40" w:after="40" w:line="240" w:lineRule="auto"/>
              <w:jc w:val="both"/>
              <w:rPr>
                <w:sz w:val="22"/>
              </w:rPr>
            </w:pPr>
          </w:p>
        </w:tc>
        <w:tc>
          <w:tcPr>
            <w:tcW w:w="1034" w:type="dxa"/>
          </w:tcPr>
          <w:p w14:paraId="2E7AC532">
            <w:pPr>
              <w:spacing w:before="40" w:after="40" w:line="240" w:lineRule="auto"/>
              <w:jc w:val="both"/>
              <w:rPr>
                <w:sz w:val="22"/>
              </w:rPr>
            </w:pPr>
          </w:p>
        </w:tc>
        <w:tc>
          <w:tcPr>
            <w:tcW w:w="1430" w:type="dxa"/>
          </w:tcPr>
          <w:p w14:paraId="36EBCD5B">
            <w:pPr>
              <w:spacing w:before="40" w:after="40" w:line="240" w:lineRule="auto"/>
              <w:jc w:val="both"/>
              <w:rPr>
                <w:sz w:val="22"/>
              </w:rPr>
            </w:pPr>
          </w:p>
        </w:tc>
        <w:tc>
          <w:tcPr>
            <w:tcW w:w="1064" w:type="dxa"/>
          </w:tcPr>
          <w:p w14:paraId="0F31ECC2">
            <w:pPr>
              <w:spacing w:before="40" w:after="40" w:line="240" w:lineRule="auto"/>
              <w:jc w:val="center"/>
              <w:rPr>
                <w:sz w:val="22"/>
              </w:rPr>
            </w:pPr>
          </w:p>
        </w:tc>
        <w:tc>
          <w:tcPr>
            <w:tcW w:w="880" w:type="dxa"/>
          </w:tcPr>
          <w:p w14:paraId="09549A02">
            <w:pPr>
              <w:spacing w:before="40" w:after="40" w:line="240" w:lineRule="auto"/>
              <w:jc w:val="center"/>
              <w:rPr>
                <w:sz w:val="22"/>
              </w:rPr>
            </w:pPr>
          </w:p>
        </w:tc>
      </w:tr>
    </w:tbl>
    <w:p w14:paraId="0C76805C">
      <w:pPr>
        <w:spacing w:before="120" w:after="60" w:line="240" w:lineRule="auto"/>
        <w:jc w:val="both"/>
        <w:rPr>
          <w:i/>
          <w:color w:val="0000FF"/>
          <w:sz w:val="24"/>
          <w:szCs w:val="24"/>
        </w:rPr>
      </w:pPr>
      <w:r>
        <w:rPr>
          <w:b/>
          <w:sz w:val="24"/>
          <w:szCs w:val="24"/>
        </w:rPr>
        <w:t xml:space="preserve">8. Kế </w:t>
      </w:r>
      <w:r>
        <w:rPr>
          <w:b/>
          <w:color w:val="000000"/>
          <w:sz w:val="24"/>
          <w:szCs w:val="24"/>
        </w:rPr>
        <w:t>hoạch dạy học:</w:t>
      </w:r>
      <w:r>
        <w:rPr>
          <w:color w:val="000000"/>
          <w:sz w:val="24"/>
          <w:szCs w:val="24"/>
        </w:rPr>
        <w:tab/>
      </w:r>
      <w:r>
        <w:rPr>
          <w:i/>
          <w:color w:val="0000FF"/>
          <w:sz w:val="24"/>
          <w:szCs w:val="24"/>
        </w:rPr>
        <w:t xml:space="preserve"> </w:t>
      </w:r>
    </w:p>
    <w:tbl>
      <w:tblPr>
        <w:tblStyle w:val="3"/>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621"/>
        <w:gridCol w:w="1058"/>
        <w:gridCol w:w="2274"/>
        <w:gridCol w:w="2410"/>
      </w:tblGrid>
      <w:tr w14:paraId="3A88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jc w:val="center"/>
        </w:trPr>
        <w:tc>
          <w:tcPr>
            <w:tcW w:w="1413" w:type="dxa"/>
            <w:shd w:val="clear" w:color="auto" w:fill="auto"/>
            <w:tcMar>
              <w:left w:w="57" w:type="dxa"/>
              <w:right w:w="57" w:type="dxa"/>
            </w:tcMar>
            <w:vAlign w:val="center"/>
          </w:tcPr>
          <w:p w14:paraId="4B87B34C">
            <w:pPr>
              <w:spacing w:line="240" w:lineRule="auto"/>
              <w:jc w:val="center"/>
              <w:rPr>
                <w:b/>
                <w:sz w:val="22"/>
              </w:rPr>
            </w:pPr>
            <w:r>
              <w:rPr>
                <w:b/>
                <w:sz w:val="22"/>
              </w:rPr>
              <w:t xml:space="preserve">Tuần </w:t>
            </w:r>
          </w:p>
        </w:tc>
        <w:tc>
          <w:tcPr>
            <w:tcW w:w="2621" w:type="dxa"/>
            <w:shd w:val="clear" w:color="auto" w:fill="auto"/>
            <w:tcMar>
              <w:left w:w="57" w:type="dxa"/>
              <w:right w:w="57" w:type="dxa"/>
            </w:tcMar>
            <w:vAlign w:val="center"/>
          </w:tcPr>
          <w:p w14:paraId="2FF6553C">
            <w:pPr>
              <w:spacing w:line="240" w:lineRule="auto"/>
              <w:jc w:val="center"/>
              <w:rPr>
                <w:b/>
                <w:sz w:val="22"/>
              </w:rPr>
            </w:pPr>
            <w:r>
              <w:rPr>
                <w:b/>
                <w:sz w:val="22"/>
              </w:rPr>
              <w:t>Nội dung</w:t>
            </w:r>
          </w:p>
        </w:tc>
        <w:tc>
          <w:tcPr>
            <w:tcW w:w="1058" w:type="dxa"/>
            <w:shd w:val="clear" w:color="auto" w:fill="auto"/>
            <w:tcMar>
              <w:left w:w="57" w:type="dxa"/>
              <w:right w:w="57" w:type="dxa"/>
            </w:tcMar>
            <w:vAlign w:val="center"/>
          </w:tcPr>
          <w:p w14:paraId="1830A47C">
            <w:pPr>
              <w:spacing w:line="240" w:lineRule="auto"/>
              <w:jc w:val="center"/>
              <w:rPr>
                <w:b/>
                <w:sz w:val="22"/>
              </w:rPr>
            </w:pPr>
            <w:r>
              <w:rPr>
                <w:b/>
                <w:sz w:val="22"/>
              </w:rPr>
              <w:t>Nhằm đạt CLOs</w:t>
            </w:r>
          </w:p>
        </w:tc>
        <w:tc>
          <w:tcPr>
            <w:tcW w:w="2274" w:type="dxa"/>
            <w:vAlign w:val="center"/>
          </w:tcPr>
          <w:p w14:paraId="1D22D9AE">
            <w:pPr>
              <w:spacing w:line="240" w:lineRule="auto"/>
              <w:jc w:val="center"/>
              <w:rPr>
                <w:b/>
                <w:sz w:val="22"/>
              </w:rPr>
            </w:pPr>
            <w:r>
              <w:rPr>
                <w:b/>
                <w:sz w:val="22"/>
              </w:rPr>
              <w:t>Phương pháp dạy học</w:t>
            </w:r>
          </w:p>
        </w:tc>
        <w:tc>
          <w:tcPr>
            <w:tcW w:w="2410" w:type="dxa"/>
            <w:shd w:val="clear" w:color="auto" w:fill="auto"/>
            <w:tcMar>
              <w:left w:w="57" w:type="dxa"/>
              <w:right w:w="57" w:type="dxa"/>
            </w:tcMar>
            <w:vAlign w:val="center"/>
          </w:tcPr>
          <w:p w14:paraId="5D059744">
            <w:pPr>
              <w:spacing w:line="240" w:lineRule="auto"/>
              <w:jc w:val="center"/>
              <w:rPr>
                <w:b/>
                <w:sz w:val="22"/>
              </w:rPr>
            </w:pPr>
            <w:r>
              <w:rPr>
                <w:b/>
                <w:sz w:val="22"/>
              </w:rPr>
              <w:t>Nhiệm vụ của người học</w:t>
            </w:r>
          </w:p>
        </w:tc>
      </w:tr>
      <w:tr w14:paraId="7CBA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13" w:type="dxa"/>
            <w:shd w:val="clear" w:color="auto" w:fill="auto"/>
            <w:tcMar>
              <w:left w:w="57" w:type="dxa"/>
              <w:right w:w="57" w:type="dxa"/>
            </w:tcMar>
          </w:tcPr>
          <w:p w14:paraId="31425283">
            <w:pPr>
              <w:spacing w:line="240" w:lineRule="auto"/>
              <w:jc w:val="center"/>
              <w:rPr>
                <w:color w:val="000000"/>
                <w:sz w:val="24"/>
                <w:szCs w:val="24"/>
              </w:rPr>
            </w:pPr>
            <w:r>
              <w:rPr>
                <w:color w:val="000000"/>
                <w:sz w:val="24"/>
                <w:szCs w:val="24"/>
              </w:rPr>
              <w:t>1</w:t>
            </w:r>
          </w:p>
          <w:p w14:paraId="58644A13">
            <w:pPr>
              <w:spacing w:line="240" w:lineRule="auto"/>
              <w:jc w:val="center"/>
              <w:rPr>
                <w:color w:val="000000"/>
                <w:sz w:val="24"/>
                <w:szCs w:val="24"/>
              </w:rPr>
            </w:pPr>
          </w:p>
        </w:tc>
        <w:tc>
          <w:tcPr>
            <w:tcW w:w="2621" w:type="dxa"/>
            <w:shd w:val="clear" w:color="auto" w:fill="auto"/>
            <w:tcMar>
              <w:left w:w="57" w:type="dxa"/>
              <w:right w:w="57" w:type="dxa"/>
            </w:tcMar>
          </w:tcPr>
          <w:p w14:paraId="1A7A969E">
            <w:pPr>
              <w:spacing w:line="240" w:lineRule="auto"/>
              <w:rPr>
                <w:color w:val="000000"/>
                <w:sz w:val="24"/>
                <w:szCs w:val="24"/>
                <w:lang w:val="vi-VN"/>
              </w:rPr>
            </w:pPr>
            <w:r>
              <w:rPr>
                <w:sz w:val="24"/>
                <w:szCs w:val="24"/>
              </w:rPr>
              <w:t>Giới thiệu học phần và phương pháp học</w:t>
            </w:r>
          </w:p>
        </w:tc>
        <w:tc>
          <w:tcPr>
            <w:tcW w:w="1058" w:type="dxa"/>
            <w:shd w:val="clear" w:color="auto" w:fill="auto"/>
            <w:tcMar>
              <w:left w:w="57" w:type="dxa"/>
              <w:right w:w="57" w:type="dxa"/>
            </w:tcMar>
          </w:tcPr>
          <w:p w14:paraId="6BF0EB76">
            <w:pPr>
              <w:spacing w:line="240" w:lineRule="auto"/>
              <w:jc w:val="center"/>
              <w:rPr>
                <w:color w:val="000000"/>
                <w:sz w:val="24"/>
                <w:szCs w:val="24"/>
                <w:lang w:val="vi-VN"/>
              </w:rPr>
            </w:pPr>
            <w:r>
              <w:rPr>
                <w:color w:val="000000"/>
                <w:sz w:val="24"/>
                <w:szCs w:val="24"/>
                <w:lang w:val="vi-VN"/>
              </w:rPr>
              <w:t>a</w:t>
            </w:r>
          </w:p>
        </w:tc>
        <w:tc>
          <w:tcPr>
            <w:tcW w:w="2274" w:type="dxa"/>
          </w:tcPr>
          <w:p w14:paraId="1485F353">
            <w:pPr>
              <w:spacing w:line="240" w:lineRule="auto"/>
              <w:jc w:val="center"/>
              <w:rPr>
                <w:color w:val="000000"/>
                <w:sz w:val="24"/>
                <w:szCs w:val="24"/>
                <w:lang w:val="vi-VN"/>
              </w:rPr>
            </w:pPr>
            <w:r>
              <w:rPr>
                <w:color w:val="000000"/>
                <w:sz w:val="24"/>
                <w:szCs w:val="24"/>
                <w:lang w:val="vi-VN"/>
              </w:rPr>
              <w:t xml:space="preserve">Thuyết giảng </w:t>
            </w:r>
          </w:p>
        </w:tc>
        <w:tc>
          <w:tcPr>
            <w:tcW w:w="2410" w:type="dxa"/>
            <w:shd w:val="clear" w:color="auto" w:fill="auto"/>
            <w:tcMar>
              <w:left w:w="57" w:type="dxa"/>
              <w:right w:w="57" w:type="dxa"/>
            </w:tcMar>
          </w:tcPr>
          <w:p w14:paraId="71D46887">
            <w:pPr>
              <w:spacing w:line="240" w:lineRule="auto"/>
              <w:jc w:val="center"/>
              <w:rPr>
                <w:color w:val="000000"/>
                <w:sz w:val="24"/>
                <w:szCs w:val="24"/>
                <w:highlight w:val="green"/>
                <w:lang w:val="vi-VN"/>
              </w:rPr>
            </w:pPr>
            <w:r>
              <w:rPr>
                <w:color w:val="000000" w:themeColor="text1"/>
                <w:sz w:val="24"/>
                <w:szCs w:val="24"/>
                <w:lang w:val="vi-VN"/>
                <w14:textFill>
                  <w14:solidFill>
                    <w14:schemeClr w14:val="tx1"/>
                  </w14:solidFill>
                </w14:textFill>
              </w:rPr>
              <w:t>Ghi chép, đặt và trả lời câu hỏi</w:t>
            </w:r>
          </w:p>
        </w:tc>
      </w:tr>
      <w:tr w14:paraId="63F9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13" w:type="dxa"/>
            <w:shd w:val="clear" w:color="auto" w:fill="auto"/>
            <w:tcMar>
              <w:left w:w="57" w:type="dxa"/>
              <w:right w:w="57" w:type="dxa"/>
            </w:tcMar>
          </w:tcPr>
          <w:p w14:paraId="2BC08D7F">
            <w:pPr>
              <w:spacing w:line="240" w:lineRule="auto"/>
              <w:jc w:val="center"/>
              <w:rPr>
                <w:color w:val="000000"/>
                <w:sz w:val="24"/>
                <w:szCs w:val="24"/>
              </w:rPr>
            </w:pPr>
            <w:r>
              <w:rPr>
                <w:color w:val="000000"/>
                <w:sz w:val="24"/>
                <w:szCs w:val="24"/>
              </w:rPr>
              <w:t>2</w:t>
            </w:r>
          </w:p>
          <w:p w14:paraId="150112E3">
            <w:pPr>
              <w:spacing w:line="240" w:lineRule="auto"/>
              <w:jc w:val="center"/>
              <w:rPr>
                <w:color w:val="000000"/>
                <w:sz w:val="24"/>
                <w:szCs w:val="24"/>
              </w:rPr>
            </w:pPr>
          </w:p>
        </w:tc>
        <w:tc>
          <w:tcPr>
            <w:tcW w:w="2621" w:type="dxa"/>
            <w:shd w:val="clear" w:color="auto" w:fill="auto"/>
            <w:tcMar>
              <w:left w:w="57" w:type="dxa"/>
              <w:right w:w="57" w:type="dxa"/>
            </w:tcMar>
          </w:tcPr>
          <w:p w14:paraId="2869B342">
            <w:pPr>
              <w:spacing w:line="240" w:lineRule="auto"/>
              <w:rPr>
                <w:color w:val="000000"/>
                <w:sz w:val="24"/>
                <w:szCs w:val="24"/>
                <w:lang w:val="vi-VN"/>
              </w:rPr>
            </w:pPr>
            <w:r>
              <w:rPr>
                <w:color w:val="000000"/>
                <w:sz w:val="24"/>
                <w:szCs w:val="24"/>
                <w:lang w:val="vi-VN"/>
              </w:rPr>
              <w:t>Các khái niệm trong văn học</w:t>
            </w:r>
          </w:p>
          <w:p w14:paraId="13DF40C7">
            <w:pPr>
              <w:spacing w:line="240" w:lineRule="auto"/>
              <w:rPr>
                <w:color w:val="000000"/>
                <w:sz w:val="24"/>
                <w:szCs w:val="24"/>
                <w:lang w:val="vi-VN"/>
              </w:rPr>
            </w:pPr>
            <w:r>
              <w:rPr>
                <w:color w:val="000000"/>
                <w:sz w:val="24"/>
                <w:szCs w:val="24"/>
                <w:lang w:val="vi-VN"/>
              </w:rPr>
              <w:t>1. các thể loại văn học</w:t>
            </w:r>
          </w:p>
          <w:p w14:paraId="3A355936">
            <w:pPr>
              <w:spacing w:line="240" w:lineRule="auto"/>
              <w:rPr>
                <w:color w:val="000000"/>
                <w:sz w:val="24"/>
                <w:szCs w:val="24"/>
                <w:lang w:val="vi-VN"/>
              </w:rPr>
            </w:pPr>
            <w:r>
              <w:rPr>
                <w:color w:val="000000"/>
                <w:sz w:val="24"/>
                <w:szCs w:val="24"/>
                <w:lang w:val="vi-VN"/>
              </w:rPr>
              <w:t>2. các yếu tố văn học</w:t>
            </w:r>
          </w:p>
          <w:p w14:paraId="653E4875">
            <w:pPr>
              <w:spacing w:line="240" w:lineRule="auto"/>
              <w:rPr>
                <w:color w:val="000000"/>
                <w:sz w:val="24"/>
                <w:szCs w:val="24"/>
                <w:lang w:val="vi-VN"/>
              </w:rPr>
            </w:pPr>
            <w:r>
              <w:rPr>
                <w:color w:val="000000"/>
                <w:sz w:val="24"/>
                <w:szCs w:val="24"/>
                <w:lang w:val="vi-VN"/>
              </w:rPr>
              <w:t>3. các thủ pháp văn học</w:t>
            </w:r>
          </w:p>
        </w:tc>
        <w:tc>
          <w:tcPr>
            <w:tcW w:w="1058" w:type="dxa"/>
            <w:shd w:val="clear" w:color="auto" w:fill="auto"/>
            <w:tcMar>
              <w:left w:w="57" w:type="dxa"/>
              <w:right w:w="57" w:type="dxa"/>
            </w:tcMar>
          </w:tcPr>
          <w:p w14:paraId="216EA0F9">
            <w:pPr>
              <w:spacing w:line="240" w:lineRule="auto"/>
              <w:jc w:val="center"/>
              <w:rPr>
                <w:color w:val="000000"/>
                <w:sz w:val="24"/>
                <w:szCs w:val="24"/>
                <w:lang w:val="vi-VN"/>
              </w:rPr>
            </w:pPr>
            <w:r>
              <w:rPr>
                <w:color w:val="000000"/>
                <w:sz w:val="24"/>
                <w:szCs w:val="24"/>
                <w:lang w:val="vi-VN"/>
              </w:rPr>
              <w:t>b</w:t>
            </w:r>
          </w:p>
        </w:tc>
        <w:tc>
          <w:tcPr>
            <w:tcW w:w="2274" w:type="dxa"/>
          </w:tcPr>
          <w:p w14:paraId="2C223C96">
            <w:pPr>
              <w:spacing w:line="240" w:lineRule="auto"/>
              <w:jc w:val="center"/>
              <w:rPr>
                <w:color w:val="000000"/>
                <w:sz w:val="24"/>
                <w:szCs w:val="24"/>
                <w:lang w:val="vi-VN"/>
              </w:rPr>
            </w:pPr>
            <w:r>
              <w:rPr>
                <w:color w:val="000000"/>
                <w:sz w:val="24"/>
                <w:szCs w:val="24"/>
                <w:lang w:val="vi-VN"/>
              </w:rPr>
              <w:t>Thuyết giảng</w:t>
            </w:r>
          </w:p>
        </w:tc>
        <w:tc>
          <w:tcPr>
            <w:tcW w:w="2410" w:type="dxa"/>
            <w:shd w:val="clear" w:color="auto" w:fill="auto"/>
            <w:tcMar>
              <w:left w:w="57" w:type="dxa"/>
              <w:right w:w="57" w:type="dxa"/>
            </w:tcMar>
          </w:tcPr>
          <w:p w14:paraId="03DD1C86">
            <w:pPr>
              <w:spacing w:line="240" w:lineRule="auto"/>
              <w:jc w:val="center"/>
              <w:rPr>
                <w:color w:val="000000"/>
                <w:sz w:val="24"/>
                <w:szCs w:val="24"/>
                <w:lang w:val="vi-VN"/>
              </w:rPr>
            </w:pPr>
            <w:r>
              <w:rPr>
                <w:color w:val="000000"/>
                <w:sz w:val="24"/>
                <w:szCs w:val="24"/>
                <w:lang w:val="vi-VN"/>
              </w:rPr>
              <w:t>Đọc tài liệu trên EL</w:t>
            </w:r>
          </w:p>
          <w:p w14:paraId="387B0EF3">
            <w:pPr>
              <w:spacing w:line="240" w:lineRule="auto"/>
              <w:jc w:val="center"/>
              <w:rPr>
                <w:color w:val="000000"/>
                <w:sz w:val="24"/>
                <w:szCs w:val="24"/>
                <w:lang w:val="vi-VN"/>
              </w:rPr>
            </w:pPr>
            <w:r>
              <w:rPr>
                <w:color w:val="000000"/>
                <w:sz w:val="24"/>
                <w:szCs w:val="24"/>
                <w:lang w:val="vi-VN"/>
              </w:rPr>
              <w:t>Thiết kế bài tập theo nhóm cho mục 1, 2 và 3</w:t>
            </w:r>
          </w:p>
        </w:tc>
      </w:tr>
      <w:tr w14:paraId="3C55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5F36DC48">
            <w:pPr>
              <w:spacing w:line="240" w:lineRule="auto"/>
              <w:jc w:val="center"/>
              <w:rPr>
                <w:color w:val="000000"/>
                <w:sz w:val="24"/>
                <w:szCs w:val="24"/>
                <w:lang w:val="vi-VN"/>
              </w:rPr>
            </w:pPr>
            <w:r>
              <w:rPr>
                <w:color w:val="000000"/>
                <w:sz w:val="24"/>
                <w:szCs w:val="24"/>
                <w:lang w:val="vi-VN"/>
              </w:rPr>
              <w:t>3</w:t>
            </w:r>
          </w:p>
          <w:p w14:paraId="6DFAB9FA">
            <w:pPr>
              <w:spacing w:line="240" w:lineRule="auto"/>
              <w:jc w:val="center"/>
              <w:rPr>
                <w:color w:val="000000"/>
                <w:sz w:val="24"/>
                <w:szCs w:val="24"/>
              </w:rPr>
            </w:pPr>
          </w:p>
        </w:tc>
        <w:tc>
          <w:tcPr>
            <w:tcW w:w="2621" w:type="dxa"/>
            <w:shd w:val="clear" w:color="auto" w:fill="auto"/>
            <w:tcMar>
              <w:left w:w="57" w:type="dxa"/>
              <w:right w:w="57" w:type="dxa"/>
            </w:tcMar>
          </w:tcPr>
          <w:p w14:paraId="35D9E35D">
            <w:pPr>
              <w:spacing w:line="240" w:lineRule="auto"/>
              <w:rPr>
                <w:color w:val="000000"/>
                <w:sz w:val="24"/>
                <w:szCs w:val="24"/>
                <w:lang w:val="vi-VN"/>
              </w:rPr>
            </w:pPr>
          </w:p>
          <w:p w14:paraId="46BD9638">
            <w:pPr>
              <w:spacing w:line="240" w:lineRule="auto"/>
              <w:rPr>
                <w:color w:val="000000"/>
                <w:sz w:val="24"/>
                <w:szCs w:val="24"/>
                <w:lang w:val="vi-VN"/>
              </w:rPr>
            </w:pPr>
            <w:r>
              <w:rPr>
                <w:color w:val="000000"/>
                <w:sz w:val="24"/>
                <w:szCs w:val="24"/>
                <w:lang w:val="vi-VN"/>
              </w:rPr>
              <w:t>Các giai đoạn và phong trào trong văn học Mỹ</w:t>
            </w:r>
          </w:p>
        </w:tc>
        <w:tc>
          <w:tcPr>
            <w:tcW w:w="1058" w:type="dxa"/>
            <w:shd w:val="clear" w:color="auto" w:fill="auto"/>
            <w:tcMar>
              <w:left w:w="57" w:type="dxa"/>
              <w:right w:w="57" w:type="dxa"/>
            </w:tcMar>
          </w:tcPr>
          <w:p w14:paraId="7238B97C">
            <w:pPr>
              <w:spacing w:line="240" w:lineRule="auto"/>
              <w:jc w:val="center"/>
              <w:rPr>
                <w:color w:val="000000"/>
                <w:sz w:val="24"/>
                <w:szCs w:val="24"/>
                <w:lang w:val="vi-VN"/>
              </w:rPr>
            </w:pPr>
            <w:r>
              <w:rPr>
                <w:color w:val="000000"/>
                <w:sz w:val="24"/>
                <w:szCs w:val="24"/>
                <w:lang w:val="vi-VN"/>
              </w:rPr>
              <w:t>c</w:t>
            </w:r>
          </w:p>
        </w:tc>
        <w:tc>
          <w:tcPr>
            <w:tcW w:w="2274" w:type="dxa"/>
          </w:tcPr>
          <w:p w14:paraId="0530AD68">
            <w:pPr>
              <w:spacing w:line="240" w:lineRule="auto"/>
              <w:jc w:val="center"/>
              <w:rPr>
                <w:color w:val="000000"/>
                <w:sz w:val="24"/>
                <w:szCs w:val="24"/>
                <w:lang w:val="vi-VN"/>
              </w:rPr>
            </w:pPr>
            <w:r>
              <w:rPr>
                <w:color w:val="000000"/>
                <w:sz w:val="24"/>
                <w:szCs w:val="24"/>
                <w:lang w:val="vi-VN"/>
              </w:rPr>
              <w:t xml:space="preserve">Thuyết giảng </w:t>
            </w:r>
          </w:p>
        </w:tc>
        <w:tc>
          <w:tcPr>
            <w:tcW w:w="2410" w:type="dxa"/>
            <w:shd w:val="clear" w:color="auto" w:fill="auto"/>
            <w:tcMar>
              <w:left w:w="57" w:type="dxa"/>
              <w:right w:w="57" w:type="dxa"/>
            </w:tcMar>
          </w:tcPr>
          <w:p w14:paraId="37791CDD">
            <w:pPr>
              <w:spacing w:line="240" w:lineRule="auto"/>
              <w:jc w:val="center"/>
              <w:rPr>
                <w:color w:val="000000"/>
                <w:sz w:val="24"/>
                <w:szCs w:val="24"/>
                <w:lang w:val="vi-VN"/>
              </w:rPr>
            </w:pPr>
            <w:r>
              <w:rPr>
                <w:color w:val="000000"/>
                <w:sz w:val="24"/>
                <w:szCs w:val="24"/>
                <w:lang w:val="vi-VN"/>
              </w:rPr>
              <w:t xml:space="preserve">Nghe giảng, thiết kế Poster </w:t>
            </w:r>
          </w:p>
        </w:tc>
      </w:tr>
      <w:tr w14:paraId="4D50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27AB6491">
            <w:pPr>
              <w:spacing w:line="240" w:lineRule="auto"/>
              <w:jc w:val="center"/>
              <w:rPr>
                <w:color w:val="000000"/>
                <w:sz w:val="24"/>
                <w:szCs w:val="24"/>
                <w:lang w:val="vi-VN"/>
              </w:rPr>
            </w:pPr>
            <w:r>
              <w:rPr>
                <w:color w:val="000000"/>
                <w:sz w:val="24"/>
                <w:szCs w:val="24"/>
                <w:lang w:val="vi-VN"/>
              </w:rPr>
              <w:t>4</w:t>
            </w:r>
          </w:p>
        </w:tc>
        <w:tc>
          <w:tcPr>
            <w:tcW w:w="2621" w:type="dxa"/>
            <w:shd w:val="clear" w:color="auto" w:fill="auto"/>
            <w:tcMar>
              <w:left w:w="57" w:type="dxa"/>
              <w:right w:w="57" w:type="dxa"/>
            </w:tcMar>
          </w:tcPr>
          <w:p w14:paraId="753DE849">
            <w:pPr>
              <w:spacing w:line="240" w:lineRule="auto"/>
              <w:rPr>
                <w:color w:val="000000"/>
                <w:sz w:val="24"/>
                <w:szCs w:val="24"/>
                <w:lang w:val="vi-VN"/>
              </w:rPr>
            </w:pPr>
            <w:r>
              <w:rPr>
                <w:color w:val="000000"/>
                <w:sz w:val="24"/>
                <w:szCs w:val="24"/>
                <w:lang w:val="vi-VN"/>
              </w:rPr>
              <w:t>Tìm hiểu tác phẩm “The Confounding”</w:t>
            </w:r>
          </w:p>
        </w:tc>
        <w:tc>
          <w:tcPr>
            <w:tcW w:w="1058" w:type="dxa"/>
            <w:shd w:val="clear" w:color="auto" w:fill="auto"/>
            <w:tcMar>
              <w:left w:w="57" w:type="dxa"/>
              <w:right w:w="57" w:type="dxa"/>
            </w:tcMar>
          </w:tcPr>
          <w:p w14:paraId="63054203">
            <w:pPr>
              <w:spacing w:line="240" w:lineRule="auto"/>
              <w:jc w:val="center"/>
              <w:rPr>
                <w:color w:val="000000"/>
                <w:sz w:val="24"/>
                <w:szCs w:val="24"/>
                <w:lang w:val="vi-VN"/>
              </w:rPr>
            </w:pPr>
            <w:r>
              <w:rPr>
                <w:color w:val="000000"/>
                <w:sz w:val="24"/>
                <w:szCs w:val="24"/>
                <w:lang w:val="vi-VN"/>
              </w:rPr>
              <w:t>d,g</w:t>
            </w:r>
          </w:p>
        </w:tc>
        <w:tc>
          <w:tcPr>
            <w:tcW w:w="2274" w:type="dxa"/>
          </w:tcPr>
          <w:p w14:paraId="5BC252EB">
            <w:pPr>
              <w:spacing w:line="240" w:lineRule="auto"/>
              <w:jc w:val="center"/>
              <w:rPr>
                <w:color w:val="000000"/>
                <w:sz w:val="24"/>
                <w:szCs w:val="24"/>
                <w:lang w:val="vi-VN"/>
              </w:rPr>
            </w:pPr>
            <w:r>
              <w:rPr>
                <w:color w:val="000000"/>
                <w:sz w:val="24"/>
                <w:szCs w:val="24"/>
                <w:lang w:val="vi-VN"/>
              </w:rPr>
              <w:t xml:space="preserve">Thuyết giảng </w:t>
            </w:r>
          </w:p>
        </w:tc>
        <w:tc>
          <w:tcPr>
            <w:tcW w:w="2410" w:type="dxa"/>
            <w:shd w:val="clear" w:color="auto" w:fill="auto"/>
            <w:tcMar>
              <w:left w:w="57" w:type="dxa"/>
              <w:right w:w="57" w:type="dxa"/>
            </w:tcMar>
          </w:tcPr>
          <w:p w14:paraId="48F3D571">
            <w:pPr>
              <w:spacing w:line="240" w:lineRule="auto"/>
              <w:jc w:val="center"/>
              <w:rPr>
                <w:color w:val="000000"/>
                <w:sz w:val="24"/>
                <w:szCs w:val="24"/>
                <w:lang w:val="vi-VN"/>
              </w:rPr>
            </w:pPr>
            <w:r>
              <w:rPr>
                <w:color w:val="000000"/>
                <w:sz w:val="24"/>
                <w:szCs w:val="24"/>
                <w:lang w:val="vi-VN"/>
              </w:rPr>
              <w:t>Đọc tài liệu trên EL, thiết kế hoạt động, dịch tác phẩm ra TV</w:t>
            </w:r>
          </w:p>
        </w:tc>
      </w:tr>
      <w:tr w14:paraId="02CA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13" w:type="dxa"/>
            <w:shd w:val="clear" w:color="auto" w:fill="auto"/>
            <w:tcMar>
              <w:left w:w="57" w:type="dxa"/>
              <w:right w:w="57" w:type="dxa"/>
            </w:tcMar>
          </w:tcPr>
          <w:p w14:paraId="163EAEB2">
            <w:pPr>
              <w:spacing w:line="240" w:lineRule="auto"/>
              <w:jc w:val="center"/>
              <w:rPr>
                <w:color w:val="000000"/>
                <w:sz w:val="24"/>
                <w:szCs w:val="24"/>
              </w:rPr>
            </w:pPr>
            <w:r>
              <w:rPr>
                <w:color w:val="000000"/>
                <w:sz w:val="24"/>
                <w:szCs w:val="24"/>
              </w:rPr>
              <w:t>5</w:t>
            </w:r>
          </w:p>
          <w:p w14:paraId="7DC0940A">
            <w:pPr>
              <w:spacing w:line="240" w:lineRule="auto"/>
              <w:rPr>
                <w:color w:val="000000"/>
                <w:sz w:val="24"/>
                <w:szCs w:val="24"/>
              </w:rPr>
            </w:pPr>
          </w:p>
        </w:tc>
        <w:tc>
          <w:tcPr>
            <w:tcW w:w="2621" w:type="dxa"/>
            <w:shd w:val="clear" w:color="auto" w:fill="auto"/>
            <w:tcMar>
              <w:left w:w="57" w:type="dxa"/>
              <w:right w:w="57" w:type="dxa"/>
            </w:tcMar>
          </w:tcPr>
          <w:p w14:paraId="5FFC385F">
            <w:pPr>
              <w:spacing w:line="240" w:lineRule="auto"/>
              <w:rPr>
                <w:color w:val="000000"/>
                <w:sz w:val="24"/>
                <w:szCs w:val="24"/>
              </w:rPr>
            </w:pPr>
            <w:r>
              <w:rPr>
                <w:color w:val="000000"/>
                <w:sz w:val="24"/>
                <w:szCs w:val="24"/>
                <w:lang w:val="vi-VN"/>
              </w:rPr>
              <w:t>Tìm hiểu tác phẩm “The Confounding”</w:t>
            </w:r>
          </w:p>
        </w:tc>
        <w:tc>
          <w:tcPr>
            <w:tcW w:w="1058" w:type="dxa"/>
            <w:shd w:val="clear" w:color="auto" w:fill="auto"/>
            <w:tcMar>
              <w:left w:w="57" w:type="dxa"/>
              <w:right w:w="57" w:type="dxa"/>
            </w:tcMar>
          </w:tcPr>
          <w:p w14:paraId="6A0B6E59">
            <w:pPr>
              <w:spacing w:line="240" w:lineRule="auto"/>
              <w:jc w:val="center"/>
              <w:rPr>
                <w:color w:val="000000"/>
                <w:sz w:val="24"/>
                <w:szCs w:val="24"/>
                <w:lang w:val="vi-VN"/>
              </w:rPr>
            </w:pPr>
            <w:r>
              <w:rPr>
                <w:color w:val="000000"/>
                <w:sz w:val="24"/>
                <w:szCs w:val="24"/>
                <w:lang w:val="vi-VN"/>
              </w:rPr>
              <w:t>d,g</w:t>
            </w:r>
          </w:p>
        </w:tc>
        <w:tc>
          <w:tcPr>
            <w:tcW w:w="2274" w:type="dxa"/>
          </w:tcPr>
          <w:p w14:paraId="5395445E">
            <w:pPr>
              <w:spacing w:line="240" w:lineRule="auto"/>
              <w:jc w:val="center"/>
              <w:rPr>
                <w:color w:val="000000"/>
                <w:sz w:val="24"/>
                <w:szCs w:val="24"/>
              </w:rPr>
            </w:pPr>
            <w:r>
              <w:rPr>
                <w:color w:val="000000"/>
                <w:sz w:val="24"/>
                <w:szCs w:val="24"/>
                <w:lang w:val="vi-VN"/>
              </w:rPr>
              <w:t xml:space="preserve">Thuyết giảng </w:t>
            </w:r>
          </w:p>
        </w:tc>
        <w:tc>
          <w:tcPr>
            <w:tcW w:w="2410" w:type="dxa"/>
            <w:shd w:val="clear" w:color="auto" w:fill="auto"/>
            <w:tcMar>
              <w:left w:w="57" w:type="dxa"/>
              <w:right w:w="57" w:type="dxa"/>
            </w:tcMar>
          </w:tcPr>
          <w:p w14:paraId="206CA38A">
            <w:pPr>
              <w:spacing w:line="240" w:lineRule="auto"/>
              <w:jc w:val="center"/>
              <w:rPr>
                <w:color w:val="000000"/>
                <w:sz w:val="24"/>
                <w:szCs w:val="24"/>
                <w:lang w:val="vi-VN"/>
              </w:rPr>
            </w:pPr>
            <w:r>
              <w:rPr>
                <w:color w:val="000000"/>
                <w:sz w:val="24"/>
                <w:szCs w:val="24"/>
                <w:lang w:val="vi-VN"/>
              </w:rPr>
              <w:t xml:space="preserve">Trình bày các hoạt động đã thiết kế </w:t>
            </w:r>
          </w:p>
        </w:tc>
      </w:tr>
      <w:tr w14:paraId="3F1A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354F9C2D">
            <w:pPr>
              <w:spacing w:line="240" w:lineRule="auto"/>
              <w:rPr>
                <w:color w:val="000000"/>
                <w:sz w:val="24"/>
                <w:szCs w:val="24"/>
                <w:lang w:val="vi-VN"/>
              </w:rPr>
            </w:pPr>
            <w:r>
              <w:rPr>
                <w:color w:val="000000"/>
                <w:sz w:val="24"/>
                <w:szCs w:val="24"/>
                <w:lang w:val="vi-VN"/>
              </w:rPr>
              <w:t xml:space="preserve">          6</w:t>
            </w:r>
          </w:p>
        </w:tc>
        <w:tc>
          <w:tcPr>
            <w:tcW w:w="2621" w:type="dxa"/>
            <w:shd w:val="clear" w:color="auto" w:fill="auto"/>
            <w:tcMar>
              <w:left w:w="57" w:type="dxa"/>
              <w:right w:w="57" w:type="dxa"/>
            </w:tcMar>
          </w:tcPr>
          <w:p w14:paraId="383C3284">
            <w:pPr>
              <w:spacing w:before="120"/>
              <w:jc w:val="both"/>
              <w:rPr>
                <w:sz w:val="24"/>
                <w:szCs w:val="24"/>
                <w:lang w:val="vi-VN"/>
              </w:rPr>
            </w:pPr>
            <w:r>
              <w:rPr>
                <w:color w:val="000000"/>
                <w:sz w:val="24"/>
                <w:szCs w:val="24"/>
              </w:rPr>
              <w:t>Tìm</w:t>
            </w:r>
            <w:r>
              <w:rPr>
                <w:color w:val="000000"/>
                <w:sz w:val="24"/>
                <w:szCs w:val="24"/>
                <w:lang w:val="vi-VN"/>
              </w:rPr>
              <w:t xml:space="preserve"> hiểu </w:t>
            </w:r>
            <w:r>
              <w:rPr>
                <w:color w:val="000000"/>
                <w:sz w:val="24"/>
                <w:szCs w:val="24"/>
              </w:rPr>
              <w:t>tác phẩm “ The Tell Tale heart  ”</w:t>
            </w:r>
          </w:p>
          <w:p w14:paraId="4A273654">
            <w:pPr>
              <w:spacing w:line="240" w:lineRule="auto"/>
              <w:rPr>
                <w:color w:val="000000"/>
                <w:sz w:val="24"/>
                <w:szCs w:val="24"/>
              </w:rPr>
            </w:pPr>
          </w:p>
        </w:tc>
        <w:tc>
          <w:tcPr>
            <w:tcW w:w="1058" w:type="dxa"/>
            <w:shd w:val="clear" w:color="auto" w:fill="auto"/>
            <w:tcMar>
              <w:left w:w="57" w:type="dxa"/>
              <w:right w:w="57" w:type="dxa"/>
            </w:tcMar>
          </w:tcPr>
          <w:p w14:paraId="5D5C0609">
            <w:pPr>
              <w:spacing w:line="240" w:lineRule="auto"/>
              <w:jc w:val="center"/>
              <w:rPr>
                <w:color w:val="000000"/>
                <w:sz w:val="24"/>
                <w:szCs w:val="24"/>
                <w:lang w:val="vi-VN"/>
              </w:rPr>
            </w:pPr>
            <w:r>
              <w:rPr>
                <w:color w:val="000000"/>
                <w:sz w:val="24"/>
                <w:szCs w:val="24"/>
                <w:lang w:val="vi-VN"/>
              </w:rPr>
              <w:t>d,g</w:t>
            </w:r>
          </w:p>
        </w:tc>
        <w:tc>
          <w:tcPr>
            <w:tcW w:w="2274" w:type="dxa"/>
          </w:tcPr>
          <w:p w14:paraId="2E607916">
            <w:pPr>
              <w:spacing w:line="240" w:lineRule="auto"/>
              <w:jc w:val="center"/>
              <w:rPr>
                <w:color w:val="000000"/>
                <w:sz w:val="24"/>
                <w:szCs w:val="24"/>
                <w:lang w:val="vi-VN"/>
              </w:rPr>
            </w:pPr>
            <w:r>
              <w:rPr>
                <w:color w:val="000000"/>
                <w:sz w:val="24"/>
                <w:szCs w:val="24"/>
                <w:lang w:val="vi-VN"/>
              </w:rPr>
              <w:t xml:space="preserve">Thuyết giảng </w:t>
            </w:r>
          </w:p>
        </w:tc>
        <w:tc>
          <w:tcPr>
            <w:tcW w:w="2410" w:type="dxa"/>
            <w:shd w:val="clear" w:color="auto" w:fill="auto"/>
            <w:tcMar>
              <w:left w:w="57" w:type="dxa"/>
              <w:right w:w="57" w:type="dxa"/>
            </w:tcMar>
          </w:tcPr>
          <w:p w14:paraId="46121776">
            <w:pPr>
              <w:spacing w:line="240" w:lineRule="auto"/>
              <w:jc w:val="center"/>
              <w:rPr>
                <w:color w:val="000000"/>
                <w:sz w:val="24"/>
                <w:szCs w:val="24"/>
                <w:lang w:val="vi-VN"/>
              </w:rPr>
            </w:pPr>
            <w:r>
              <w:rPr>
                <w:color w:val="000000"/>
                <w:sz w:val="24"/>
                <w:szCs w:val="24"/>
                <w:lang w:val="vi-VN"/>
              </w:rPr>
              <w:t>Đọc tài liệu trên EL, thiết kế hoạt động</w:t>
            </w:r>
          </w:p>
        </w:tc>
      </w:tr>
      <w:tr w14:paraId="0572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03654209">
            <w:pPr>
              <w:spacing w:line="240" w:lineRule="auto"/>
              <w:jc w:val="center"/>
              <w:rPr>
                <w:color w:val="000000"/>
                <w:sz w:val="24"/>
                <w:szCs w:val="24"/>
                <w:lang w:val="vi-VN"/>
              </w:rPr>
            </w:pPr>
            <w:r>
              <w:rPr>
                <w:color w:val="000000"/>
                <w:sz w:val="24"/>
                <w:szCs w:val="24"/>
                <w:lang w:val="vi-VN"/>
              </w:rPr>
              <w:t>7</w:t>
            </w:r>
          </w:p>
        </w:tc>
        <w:tc>
          <w:tcPr>
            <w:tcW w:w="2621" w:type="dxa"/>
            <w:shd w:val="clear" w:color="auto" w:fill="auto"/>
            <w:tcMar>
              <w:left w:w="57" w:type="dxa"/>
              <w:right w:w="57" w:type="dxa"/>
            </w:tcMar>
          </w:tcPr>
          <w:p w14:paraId="3AD8B4FD">
            <w:pPr>
              <w:spacing w:before="120"/>
              <w:jc w:val="both"/>
              <w:rPr>
                <w:sz w:val="24"/>
                <w:szCs w:val="24"/>
                <w:lang w:val="vi-VN"/>
              </w:rPr>
            </w:pPr>
            <w:r>
              <w:rPr>
                <w:color w:val="000000"/>
                <w:sz w:val="24"/>
                <w:szCs w:val="24"/>
              </w:rPr>
              <w:t>Tìm</w:t>
            </w:r>
            <w:r>
              <w:rPr>
                <w:color w:val="000000"/>
                <w:sz w:val="24"/>
                <w:szCs w:val="24"/>
                <w:lang w:val="vi-VN"/>
              </w:rPr>
              <w:t xml:space="preserve"> hiểu </w:t>
            </w:r>
            <w:r>
              <w:rPr>
                <w:color w:val="000000"/>
                <w:sz w:val="24"/>
                <w:szCs w:val="24"/>
              </w:rPr>
              <w:t>tác phẩm “ The Tell Tale heart  ”</w:t>
            </w:r>
          </w:p>
          <w:p w14:paraId="5EA310A2">
            <w:pPr>
              <w:spacing w:line="240" w:lineRule="auto"/>
              <w:rPr>
                <w:color w:val="000000"/>
                <w:sz w:val="24"/>
                <w:szCs w:val="24"/>
              </w:rPr>
            </w:pPr>
          </w:p>
        </w:tc>
        <w:tc>
          <w:tcPr>
            <w:tcW w:w="1058" w:type="dxa"/>
            <w:shd w:val="clear" w:color="auto" w:fill="auto"/>
            <w:tcMar>
              <w:left w:w="57" w:type="dxa"/>
              <w:right w:w="57" w:type="dxa"/>
            </w:tcMar>
          </w:tcPr>
          <w:p w14:paraId="30C20DFD">
            <w:pPr>
              <w:spacing w:line="240" w:lineRule="auto"/>
              <w:jc w:val="center"/>
              <w:rPr>
                <w:color w:val="000000"/>
                <w:sz w:val="24"/>
                <w:szCs w:val="24"/>
                <w:lang w:val="vi-VN"/>
              </w:rPr>
            </w:pPr>
            <w:r>
              <w:rPr>
                <w:color w:val="000000"/>
                <w:sz w:val="24"/>
                <w:szCs w:val="24"/>
                <w:lang w:val="vi-VN"/>
              </w:rPr>
              <w:t>d,g</w:t>
            </w:r>
          </w:p>
        </w:tc>
        <w:tc>
          <w:tcPr>
            <w:tcW w:w="2274" w:type="dxa"/>
          </w:tcPr>
          <w:p w14:paraId="1F9F7569">
            <w:pPr>
              <w:spacing w:line="240" w:lineRule="auto"/>
              <w:jc w:val="center"/>
              <w:rPr>
                <w:color w:val="000000"/>
                <w:sz w:val="24"/>
                <w:szCs w:val="24"/>
              </w:rPr>
            </w:pPr>
            <w:r>
              <w:rPr>
                <w:color w:val="000000"/>
                <w:sz w:val="24"/>
                <w:szCs w:val="24"/>
                <w:lang w:val="vi-VN"/>
              </w:rPr>
              <w:t xml:space="preserve">Thuyết giảng </w:t>
            </w:r>
          </w:p>
        </w:tc>
        <w:tc>
          <w:tcPr>
            <w:tcW w:w="2410" w:type="dxa"/>
            <w:shd w:val="clear" w:color="auto" w:fill="auto"/>
            <w:tcMar>
              <w:left w:w="57" w:type="dxa"/>
              <w:right w:w="57" w:type="dxa"/>
            </w:tcMar>
          </w:tcPr>
          <w:p w14:paraId="4367F019">
            <w:pPr>
              <w:spacing w:line="240" w:lineRule="auto"/>
              <w:jc w:val="center"/>
              <w:rPr>
                <w:color w:val="000000"/>
                <w:sz w:val="24"/>
                <w:szCs w:val="24"/>
              </w:rPr>
            </w:pPr>
            <w:r>
              <w:rPr>
                <w:color w:val="000000"/>
                <w:sz w:val="24"/>
                <w:szCs w:val="24"/>
                <w:lang w:val="vi-VN"/>
              </w:rPr>
              <w:t>Trình bày các hoạt động đã thiết kế</w:t>
            </w:r>
          </w:p>
        </w:tc>
      </w:tr>
      <w:tr w14:paraId="42A1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7601AB61">
            <w:pPr>
              <w:spacing w:line="240" w:lineRule="auto"/>
              <w:jc w:val="center"/>
              <w:rPr>
                <w:color w:val="000000"/>
                <w:sz w:val="24"/>
                <w:szCs w:val="24"/>
                <w:lang w:val="vi-VN"/>
              </w:rPr>
            </w:pPr>
            <w:r>
              <w:rPr>
                <w:color w:val="000000"/>
                <w:sz w:val="24"/>
                <w:szCs w:val="24"/>
                <w:lang w:val="vi-VN"/>
              </w:rPr>
              <w:t>8</w:t>
            </w:r>
          </w:p>
        </w:tc>
        <w:tc>
          <w:tcPr>
            <w:tcW w:w="2621" w:type="dxa"/>
            <w:shd w:val="clear" w:color="auto" w:fill="auto"/>
            <w:tcMar>
              <w:left w:w="57" w:type="dxa"/>
              <w:right w:w="57" w:type="dxa"/>
            </w:tcMar>
          </w:tcPr>
          <w:p w14:paraId="3918A06D">
            <w:pPr>
              <w:spacing w:before="120"/>
              <w:jc w:val="both"/>
              <w:rPr>
                <w:color w:val="000000"/>
                <w:sz w:val="24"/>
                <w:szCs w:val="24"/>
                <w:lang w:val="vi-VN"/>
              </w:rPr>
            </w:pPr>
            <w:r>
              <w:rPr>
                <w:color w:val="000000"/>
                <w:sz w:val="24"/>
                <w:szCs w:val="24"/>
                <w:lang w:val="vi-VN"/>
              </w:rPr>
              <w:t xml:space="preserve">Tìm hiểu tác phẩm </w:t>
            </w:r>
            <w:r>
              <w:rPr>
                <w:color w:val="000000"/>
                <w:sz w:val="24"/>
                <w:szCs w:val="24"/>
              </w:rPr>
              <w:t>“ The Gift of Magi  ”</w:t>
            </w:r>
          </w:p>
        </w:tc>
        <w:tc>
          <w:tcPr>
            <w:tcW w:w="1058" w:type="dxa"/>
            <w:shd w:val="clear" w:color="auto" w:fill="auto"/>
            <w:tcMar>
              <w:left w:w="57" w:type="dxa"/>
              <w:right w:w="57" w:type="dxa"/>
            </w:tcMar>
          </w:tcPr>
          <w:p w14:paraId="00CF3691">
            <w:pPr>
              <w:spacing w:line="240" w:lineRule="auto"/>
              <w:jc w:val="center"/>
              <w:rPr>
                <w:color w:val="000000"/>
                <w:sz w:val="24"/>
                <w:szCs w:val="24"/>
                <w:lang w:val="vi-VN"/>
              </w:rPr>
            </w:pPr>
            <w:r>
              <w:rPr>
                <w:color w:val="000000"/>
                <w:sz w:val="24"/>
                <w:szCs w:val="24"/>
                <w:lang w:val="vi-VN"/>
              </w:rPr>
              <w:t>d,g</w:t>
            </w:r>
          </w:p>
        </w:tc>
        <w:tc>
          <w:tcPr>
            <w:tcW w:w="2274" w:type="dxa"/>
          </w:tcPr>
          <w:p w14:paraId="286CF84C">
            <w:pPr>
              <w:spacing w:line="240" w:lineRule="auto"/>
              <w:jc w:val="center"/>
              <w:rPr>
                <w:color w:val="000000"/>
                <w:sz w:val="24"/>
                <w:szCs w:val="24"/>
                <w:lang w:val="vi-VN"/>
              </w:rPr>
            </w:pPr>
            <w:r>
              <w:rPr>
                <w:color w:val="000000"/>
                <w:sz w:val="24"/>
                <w:szCs w:val="24"/>
                <w:lang w:val="vi-VN"/>
              </w:rPr>
              <w:t xml:space="preserve">Thuyết giảng </w:t>
            </w:r>
          </w:p>
        </w:tc>
        <w:tc>
          <w:tcPr>
            <w:tcW w:w="2410" w:type="dxa"/>
            <w:shd w:val="clear" w:color="auto" w:fill="auto"/>
            <w:tcMar>
              <w:left w:w="57" w:type="dxa"/>
              <w:right w:w="57" w:type="dxa"/>
            </w:tcMar>
          </w:tcPr>
          <w:p w14:paraId="777E481C">
            <w:pPr>
              <w:spacing w:line="240" w:lineRule="auto"/>
              <w:jc w:val="center"/>
              <w:rPr>
                <w:color w:val="000000"/>
                <w:sz w:val="24"/>
                <w:szCs w:val="24"/>
                <w:lang w:val="vi-VN"/>
              </w:rPr>
            </w:pPr>
            <w:r>
              <w:rPr>
                <w:color w:val="000000"/>
                <w:sz w:val="24"/>
                <w:szCs w:val="24"/>
                <w:lang w:val="vi-VN"/>
              </w:rPr>
              <w:t>Đọc tài liệu trên EL, thiết kế hoạt động</w:t>
            </w:r>
          </w:p>
        </w:tc>
      </w:tr>
      <w:tr w14:paraId="3B09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128EFC4D">
            <w:pPr>
              <w:spacing w:line="240" w:lineRule="auto"/>
              <w:jc w:val="center"/>
              <w:rPr>
                <w:color w:val="000000"/>
                <w:sz w:val="24"/>
                <w:szCs w:val="24"/>
                <w:lang w:val="vi-VN"/>
              </w:rPr>
            </w:pPr>
            <w:r>
              <w:rPr>
                <w:color w:val="000000"/>
                <w:sz w:val="24"/>
                <w:szCs w:val="24"/>
                <w:lang w:val="vi-VN"/>
              </w:rPr>
              <w:t>9</w:t>
            </w:r>
          </w:p>
        </w:tc>
        <w:tc>
          <w:tcPr>
            <w:tcW w:w="2621" w:type="dxa"/>
            <w:shd w:val="clear" w:color="auto" w:fill="auto"/>
            <w:tcMar>
              <w:left w:w="57" w:type="dxa"/>
              <w:right w:w="57" w:type="dxa"/>
            </w:tcMar>
          </w:tcPr>
          <w:p w14:paraId="1271C9AD">
            <w:pPr>
              <w:spacing w:before="120"/>
              <w:jc w:val="both"/>
              <w:rPr>
                <w:color w:val="000000"/>
                <w:sz w:val="24"/>
                <w:szCs w:val="24"/>
                <w:lang w:val="vi-VN"/>
              </w:rPr>
            </w:pPr>
            <w:r>
              <w:rPr>
                <w:color w:val="000000"/>
                <w:sz w:val="24"/>
                <w:szCs w:val="24"/>
                <w:lang w:val="vi-VN"/>
              </w:rPr>
              <w:t xml:space="preserve">Tìm hiểu tác phẩm </w:t>
            </w:r>
            <w:r>
              <w:rPr>
                <w:color w:val="000000"/>
                <w:sz w:val="24"/>
                <w:szCs w:val="24"/>
              </w:rPr>
              <w:t>“ The Gift of Magi  ”</w:t>
            </w:r>
          </w:p>
        </w:tc>
        <w:tc>
          <w:tcPr>
            <w:tcW w:w="1058" w:type="dxa"/>
            <w:shd w:val="clear" w:color="auto" w:fill="auto"/>
            <w:tcMar>
              <w:left w:w="57" w:type="dxa"/>
              <w:right w:w="57" w:type="dxa"/>
            </w:tcMar>
          </w:tcPr>
          <w:p w14:paraId="3252B210">
            <w:pPr>
              <w:spacing w:line="240" w:lineRule="auto"/>
              <w:jc w:val="center"/>
              <w:rPr>
                <w:color w:val="000000"/>
                <w:sz w:val="24"/>
                <w:szCs w:val="24"/>
                <w:lang w:val="vi-VN"/>
              </w:rPr>
            </w:pPr>
            <w:r>
              <w:rPr>
                <w:color w:val="000000"/>
                <w:sz w:val="24"/>
                <w:szCs w:val="24"/>
                <w:lang w:val="vi-VN"/>
              </w:rPr>
              <w:t>d,g</w:t>
            </w:r>
          </w:p>
        </w:tc>
        <w:tc>
          <w:tcPr>
            <w:tcW w:w="2274" w:type="dxa"/>
          </w:tcPr>
          <w:p w14:paraId="2985DCD7">
            <w:pPr>
              <w:spacing w:line="240" w:lineRule="auto"/>
              <w:jc w:val="center"/>
              <w:rPr>
                <w:color w:val="000000"/>
                <w:sz w:val="24"/>
                <w:szCs w:val="24"/>
              </w:rPr>
            </w:pPr>
            <w:r>
              <w:rPr>
                <w:color w:val="000000"/>
                <w:sz w:val="24"/>
                <w:szCs w:val="24"/>
                <w:lang w:val="vi-VN"/>
              </w:rPr>
              <w:t xml:space="preserve">Thuyết giảng </w:t>
            </w:r>
          </w:p>
        </w:tc>
        <w:tc>
          <w:tcPr>
            <w:tcW w:w="2410" w:type="dxa"/>
            <w:shd w:val="clear" w:color="auto" w:fill="auto"/>
            <w:tcMar>
              <w:left w:w="57" w:type="dxa"/>
              <w:right w:w="57" w:type="dxa"/>
            </w:tcMar>
          </w:tcPr>
          <w:p w14:paraId="0F75F375">
            <w:pPr>
              <w:spacing w:line="240" w:lineRule="auto"/>
              <w:jc w:val="center"/>
              <w:rPr>
                <w:color w:val="000000"/>
                <w:sz w:val="24"/>
                <w:szCs w:val="24"/>
              </w:rPr>
            </w:pPr>
            <w:r>
              <w:rPr>
                <w:color w:val="000000"/>
                <w:sz w:val="24"/>
                <w:szCs w:val="24"/>
                <w:lang w:val="vi-VN"/>
              </w:rPr>
              <w:t>Trình bày các hoạt động đã thiết kế</w:t>
            </w:r>
          </w:p>
        </w:tc>
      </w:tr>
      <w:tr w14:paraId="39F3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7BFFE517">
            <w:pPr>
              <w:spacing w:line="240" w:lineRule="auto"/>
              <w:jc w:val="center"/>
              <w:rPr>
                <w:color w:val="000000"/>
                <w:sz w:val="24"/>
                <w:szCs w:val="24"/>
                <w:lang w:val="vi-VN"/>
              </w:rPr>
            </w:pPr>
            <w:r>
              <w:rPr>
                <w:color w:val="000000"/>
                <w:sz w:val="24"/>
                <w:szCs w:val="24"/>
                <w:lang w:val="vi-VN"/>
              </w:rPr>
              <w:t>10</w:t>
            </w:r>
          </w:p>
        </w:tc>
        <w:tc>
          <w:tcPr>
            <w:tcW w:w="2621" w:type="dxa"/>
            <w:shd w:val="clear" w:color="auto" w:fill="auto"/>
            <w:tcMar>
              <w:left w:w="57" w:type="dxa"/>
              <w:right w:w="57" w:type="dxa"/>
            </w:tcMar>
          </w:tcPr>
          <w:p w14:paraId="23049C4B">
            <w:pPr>
              <w:spacing w:before="120"/>
              <w:jc w:val="both"/>
              <w:rPr>
                <w:color w:val="000000"/>
                <w:sz w:val="24"/>
                <w:szCs w:val="24"/>
                <w:lang w:val="vi-VN"/>
              </w:rPr>
            </w:pPr>
            <w:r>
              <w:rPr>
                <w:color w:val="000000"/>
                <w:sz w:val="24"/>
                <w:szCs w:val="24"/>
                <w:lang w:val="vi-VN"/>
              </w:rPr>
              <w:t>Phân tích thơ</w:t>
            </w:r>
          </w:p>
        </w:tc>
        <w:tc>
          <w:tcPr>
            <w:tcW w:w="1058" w:type="dxa"/>
            <w:shd w:val="clear" w:color="auto" w:fill="auto"/>
            <w:tcMar>
              <w:left w:w="57" w:type="dxa"/>
              <w:right w:w="57" w:type="dxa"/>
            </w:tcMar>
          </w:tcPr>
          <w:p w14:paraId="02ECA352">
            <w:pPr>
              <w:spacing w:line="240" w:lineRule="auto"/>
              <w:jc w:val="center"/>
              <w:rPr>
                <w:color w:val="000000"/>
                <w:sz w:val="24"/>
                <w:szCs w:val="24"/>
                <w:lang w:val="vi-VN"/>
              </w:rPr>
            </w:pPr>
            <w:r>
              <w:rPr>
                <w:color w:val="000000"/>
                <w:sz w:val="24"/>
                <w:szCs w:val="24"/>
                <w:lang w:val="vi-VN"/>
              </w:rPr>
              <w:t>e,g</w:t>
            </w:r>
          </w:p>
        </w:tc>
        <w:tc>
          <w:tcPr>
            <w:tcW w:w="2274" w:type="dxa"/>
          </w:tcPr>
          <w:p w14:paraId="4B422B7F">
            <w:pPr>
              <w:spacing w:line="240" w:lineRule="auto"/>
              <w:jc w:val="center"/>
              <w:rPr>
                <w:color w:val="000000"/>
                <w:sz w:val="24"/>
                <w:szCs w:val="24"/>
                <w:lang w:val="vi-VN"/>
              </w:rPr>
            </w:pPr>
            <w:r>
              <w:rPr>
                <w:color w:val="000000"/>
                <w:sz w:val="24"/>
                <w:szCs w:val="24"/>
                <w:lang w:val="vi-VN"/>
              </w:rPr>
              <w:t xml:space="preserve">Thuyết giảng </w:t>
            </w:r>
          </w:p>
        </w:tc>
        <w:tc>
          <w:tcPr>
            <w:tcW w:w="2410" w:type="dxa"/>
            <w:shd w:val="clear" w:color="auto" w:fill="auto"/>
            <w:tcMar>
              <w:left w:w="57" w:type="dxa"/>
              <w:right w:w="57" w:type="dxa"/>
            </w:tcMar>
          </w:tcPr>
          <w:p w14:paraId="448B9582">
            <w:pPr>
              <w:spacing w:line="240" w:lineRule="auto"/>
              <w:jc w:val="center"/>
              <w:rPr>
                <w:color w:val="000000"/>
                <w:sz w:val="24"/>
                <w:szCs w:val="24"/>
                <w:lang w:val="vi-VN"/>
              </w:rPr>
            </w:pPr>
            <w:r>
              <w:rPr>
                <w:color w:val="000000"/>
                <w:sz w:val="24"/>
                <w:szCs w:val="24"/>
                <w:lang w:val="vi-VN"/>
              </w:rPr>
              <w:t>Thực hành làm thơ</w:t>
            </w:r>
          </w:p>
        </w:tc>
      </w:tr>
    </w:tbl>
    <w:p w14:paraId="17F2EB5F">
      <w:pPr>
        <w:spacing w:before="100" w:after="40" w:line="240" w:lineRule="auto"/>
        <w:jc w:val="both"/>
        <w:rPr>
          <w:i/>
          <w:color w:val="0000FF"/>
          <w:sz w:val="24"/>
          <w:szCs w:val="24"/>
        </w:rPr>
      </w:pPr>
    </w:p>
    <w:p w14:paraId="79E94724">
      <w:pPr>
        <w:spacing w:before="100" w:after="40" w:line="240" w:lineRule="auto"/>
        <w:jc w:val="both"/>
        <w:rPr>
          <w:i/>
          <w:color w:val="0000FF"/>
          <w:sz w:val="24"/>
          <w:szCs w:val="24"/>
        </w:rPr>
      </w:pPr>
    </w:p>
    <w:p w14:paraId="62CFD420">
      <w:pPr>
        <w:spacing w:before="120" w:after="60" w:line="240" w:lineRule="auto"/>
        <w:jc w:val="both"/>
        <w:rPr>
          <w:i/>
          <w:color w:val="0000FF"/>
          <w:sz w:val="24"/>
          <w:szCs w:val="24"/>
        </w:rPr>
      </w:pPr>
      <w:r>
        <w:rPr>
          <w:b/>
          <w:sz w:val="24"/>
          <w:szCs w:val="24"/>
        </w:rPr>
        <w:t xml:space="preserve">9. Yêu </w:t>
      </w:r>
      <w:r>
        <w:rPr>
          <w:b/>
          <w:color w:val="000000"/>
          <w:sz w:val="24"/>
          <w:szCs w:val="24"/>
        </w:rPr>
        <w:t>cầu đối với người học:</w:t>
      </w:r>
    </w:p>
    <w:p w14:paraId="5A09CC74">
      <w:pPr>
        <w:spacing w:before="60" w:after="120" w:line="240" w:lineRule="auto"/>
        <w:jc w:val="both"/>
        <w:rPr>
          <w:color w:val="222222"/>
          <w:sz w:val="24"/>
          <w:szCs w:val="26"/>
          <w:shd w:val="clear" w:color="auto" w:fill="FFFFFF"/>
        </w:rPr>
      </w:pPr>
      <w:r>
        <w:rPr>
          <w:i/>
          <w:sz w:val="22"/>
          <w:szCs w:val="24"/>
        </w:rPr>
        <w:t xml:space="preserve">- </w:t>
      </w:r>
      <w:r>
        <w:rPr>
          <w:color w:val="222222"/>
          <w:sz w:val="24"/>
          <w:szCs w:val="26"/>
          <w:shd w:val="clear" w:color="auto" w:fill="FFFFFF"/>
        </w:rPr>
        <w:t>Thường xuyên cập nhật và thực hiện đúng kế hoạch dạy học, kiểm tra, đánh giá theo Đề cương chi tiết học phần trên hệ thống NTU E-learning lớp học phần;</w:t>
      </w:r>
    </w:p>
    <w:p w14:paraId="44F56F82">
      <w:pPr>
        <w:spacing w:before="60" w:after="120" w:line="240" w:lineRule="auto"/>
        <w:jc w:val="both"/>
        <w:rPr>
          <w:i/>
          <w:sz w:val="20"/>
          <w:szCs w:val="24"/>
        </w:rPr>
      </w:pPr>
      <w:r>
        <w:rPr>
          <w:color w:val="222222"/>
          <w:sz w:val="22"/>
          <w:szCs w:val="26"/>
          <w:shd w:val="clear" w:color="auto" w:fill="FFFFFF"/>
        </w:rPr>
        <w:t xml:space="preserve">- </w:t>
      </w:r>
      <w:r>
        <w:rPr>
          <w:color w:val="222222"/>
          <w:sz w:val="24"/>
          <w:szCs w:val="26"/>
          <w:shd w:val="clear" w:color="auto" w:fill="FFFFFF"/>
        </w:rPr>
        <w:t>Thực hiện đầy đủ và trung thực các nhiệm vụ học tập, kiểm tra, đánh giá theo Đề cương chi tiết học phần và hướng dẫn của GV giảng dạy học phần;</w:t>
      </w:r>
    </w:p>
    <w:p w14:paraId="6A0DD19D">
      <w:pPr>
        <w:tabs>
          <w:tab w:val="center" w:pos="1985"/>
          <w:tab w:val="center" w:pos="7088"/>
        </w:tabs>
        <w:spacing w:before="240" w:after="240" w:line="240" w:lineRule="auto"/>
        <w:jc w:val="both"/>
        <w:rPr>
          <w:b/>
          <w:color w:val="000000"/>
          <w:sz w:val="24"/>
        </w:rPr>
      </w:pPr>
      <w:r>
        <w:rPr>
          <w:bCs/>
          <w:i/>
          <w:iCs/>
          <w:color w:val="000000"/>
          <w:sz w:val="24"/>
        </w:rPr>
        <w:t>Ngày cập nhật</w:t>
      </w:r>
      <w:r>
        <w:rPr>
          <w:bCs/>
          <w:color w:val="000000"/>
          <w:sz w:val="24"/>
        </w:rPr>
        <w:t>: 09/202</w:t>
      </w:r>
      <w:r>
        <w:rPr>
          <w:rFonts w:hint="default"/>
          <w:bCs/>
          <w:color w:val="000000"/>
          <w:sz w:val="24"/>
          <w:lang w:val="en-US"/>
        </w:rPr>
        <w:t>3</w:t>
      </w:r>
      <w:bookmarkStart w:id="0" w:name="_GoBack"/>
      <w:bookmarkEnd w:id="0"/>
    </w:p>
    <w:p w14:paraId="2F2F6B2C">
      <w:pPr>
        <w:tabs>
          <w:tab w:val="center" w:pos="1985"/>
          <w:tab w:val="center" w:pos="7088"/>
        </w:tabs>
        <w:spacing w:line="240" w:lineRule="auto"/>
        <w:jc w:val="both"/>
        <w:rPr>
          <w:b/>
        </w:rPr>
      </w:pPr>
      <w:r>
        <w:rPr>
          <w:b/>
        </w:rPr>
        <w:tab/>
      </w:r>
      <w:r>
        <w:rPr>
          <w:b/>
        </w:rPr>
        <w:t>GIẢNG VIÊN</w:t>
      </w:r>
      <w:r>
        <w:rPr>
          <w:b/>
        </w:rPr>
        <w:tab/>
      </w:r>
      <w:r>
        <w:rPr>
          <w:b/>
        </w:rPr>
        <w:t>CHỦ NHIỆM HỌC PHẦN</w:t>
      </w:r>
    </w:p>
    <w:p w14:paraId="492F497B">
      <w:pPr>
        <w:tabs>
          <w:tab w:val="center" w:pos="1985"/>
          <w:tab w:val="center" w:pos="7088"/>
        </w:tabs>
        <w:spacing w:line="240" w:lineRule="auto"/>
        <w:jc w:val="both"/>
        <w:rPr>
          <w:b/>
        </w:rPr>
      </w:pPr>
      <w:r>
        <w:rPr>
          <w:i/>
          <w:szCs w:val="24"/>
        </w:rPr>
        <w:tab/>
      </w:r>
      <w:r>
        <w:rPr>
          <w:i/>
          <w:szCs w:val="24"/>
        </w:rPr>
        <w:t>(Ký và ghi họ tên)</w:t>
      </w:r>
      <w:r>
        <w:rPr>
          <w:i/>
          <w:szCs w:val="24"/>
        </w:rPr>
        <w:tab/>
      </w:r>
      <w:r>
        <w:rPr>
          <w:i/>
          <w:szCs w:val="24"/>
        </w:rPr>
        <w:t>(Ký và ghi họ tên)</w:t>
      </w:r>
    </w:p>
    <w:p w14:paraId="3622CD00">
      <w:pPr>
        <w:tabs>
          <w:tab w:val="center" w:pos="1985"/>
          <w:tab w:val="center" w:pos="7088"/>
        </w:tabs>
        <w:spacing w:before="360" w:line="240" w:lineRule="auto"/>
        <w:jc w:val="both"/>
        <w:rPr>
          <w:b/>
          <w:color w:val="000000"/>
        </w:rPr>
      </w:pPr>
      <w:r>
        <w:rPr>
          <w:b/>
          <w:color w:val="000000"/>
        </w:rPr>
        <w:tab/>
      </w:r>
      <w:r>
        <w:rPr>
          <w:b/>
          <w:color w:val="000000"/>
        </w:rPr>
        <w:t xml:space="preserve">Trần Thị Thúy Quỳnh </w:t>
      </w:r>
      <w:r>
        <w:rPr>
          <w:bCs/>
          <w:i/>
          <w:iCs/>
          <w:color w:val="000000"/>
        </w:rPr>
        <w:t>(đã ký)</w:t>
      </w:r>
      <w:r>
        <w:rPr>
          <w:b/>
          <w:color w:val="000000"/>
        </w:rPr>
        <w:tab/>
      </w:r>
      <w:r>
        <w:rPr>
          <w:b/>
          <w:color w:val="000000"/>
        </w:rPr>
        <w:t xml:space="preserve">Trần Thị Thuý Quỳnh </w:t>
      </w:r>
      <w:r>
        <w:rPr>
          <w:bCs/>
          <w:i/>
          <w:iCs/>
          <w:color w:val="000000"/>
        </w:rPr>
        <w:t>(đã ký)</w:t>
      </w:r>
      <w:r>
        <w:rPr>
          <w:b/>
          <w:color w:val="000000"/>
        </w:rPr>
        <w:br w:type="textWrapping"/>
      </w:r>
    </w:p>
    <w:p w14:paraId="701F4041">
      <w:pPr>
        <w:tabs>
          <w:tab w:val="center" w:pos="1985"/>
          <w:tab w:val="center" w:pos="7088"/>
        </w:tabs>
        <w:spacing w:before="360" w:line="240" w:lineRule="auto"/>
        <w:jc w:val="center"/>
        <w:rPr>
          <w:b/>
        </w:rPr>
      </w:pPr>
      <w:r>
        <w:rPr>
          <w:b/>
        </w:rPr>
        <w:t>TRƯỞNG BỘ MÔN</w:t>
      </w:r>
    </w:p>
    <w:p w14:paraId="79F0F3D9">
      <w:pPr>
        <w:tabs>
          <w:tab w:val="center" w:pos="1985"/>
          <w:tab w:val="center" w:pos="7088"/>
        </w:tabs>
        <w:spacing w:line="240" w:lineRule="auto"/>
        <w:jc w:val="center"/>
        <w:rPr>
          <w:i/>
          <w:szCs w:val="24"/>
        </w:rPr>
      </w:pPr>
      <w:r>
        <w:rPr>
          <w:i/>
          <w:szCs w:val="24"/>
        </w:rPr>
        <w:t>(Ký và ghi họ tên)</w:t>
      </w:r>
    </w:p>
    <w:p w14:paraId="2BC7BDF3">
      <w:pPr>
        <w:jc w:val="both"/>
        <w:rPr>
          <w:b/>
          <w:color w:val="000000"/>
          <w:szCs w:val="24"/>
          <w:u w:val="single"/>
        </w:rPr>
      </w:pPr>
      <w:r>
        <w:drawing>
          <wp:anchor distT="0" distB="0" distL="114300" distR="114300" simplePos="0" relativeHeight="251660288" behindDoc="0" locked="0" layoutInCell="1" allowOverlap="1">
            <wp:simplePos x="0" y="0"/>
            <wp:positionH relativeFrom="column">
              <wp:posOffset>2293620</wp:posOffset>
            </wp:positionH>
            <wp:positionV relativeFrom="paragraph">
              <wp:posOffset>205740</wp:posOffset>
            </wp:positionV>
            <wp:extent cx="1328420" cy="624840"/>
            <wp:effectExtent l="0" t="0" r="508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cstate="print">
                      <a:extLst>
                        <a:ext uri="{BEBA8EAE-BF5A-486C-A8C5-ECC9F3942E4B}">
                          <a14:imgProps xmlns:a14="http://schemas.microsoft.com/office/drawing/2010/main">
                            <a14:imgLayer r:embed="rId8">
                              <a14:imgEffect>
                                <a14:brightnessContrast bright="35000"/>
                              </a14:imgEffect>
                            </a14:imgLayer>
                          </a14:imgProps>
                        </a:ext>
                        <a:ext uri="{28A0092B-C50C-407E-A947-70E740481C1C}">
                          <a14:useLocalDpi xmlns:a14="http://schemas.microsoft.com/office/drawing/2010/main" val="0"/>
                        </a:ext>
                      </a:extLst>
                    </a:blip>
                    <a:srcRect t="12849" b="11893"/>
                    <a:stretch>
                      <a:fillRect/>
                    </a:stretch>
                  </pic:blipFill>
                  <pic:spPr>
                    <a:xfrm>
                      <a:off x="0" y="0"/>
                      <a:ext cx="1328420" cy="624840"/>
                    </a:xfrm>
                    <a:prstGeom prst="rect">
                      <a:avLst/>
                    </a:prstGeom>
                    <a:ln>
                      <a:noFill/>
                    </a:ln>
                  </pic:spPr>
                </pic:pic>
              </a:graphicData>
            </a:graphic>
          </wp:anchor>
        </w:drawing>
      </w:r>
    </w:p>
    <w:p w14:paraId="4F28FD59"/>
    <w:p w14:paraId="3A1F0802"/>
    <w:p w14:paraId="19231FF7"/>
    <w:p w14:paraId="6C06FECC">
      <w:pPr>
        <w:jc w:val="center"/>
      </w:pPr>
    </w:p>
    <w:p w14:paraId="65656743">
      <w:pPr>
        <w:jc w:val="center"/>
      </w:pPr>
      <w:r>
        <w:t>Hoàng Công Bình</w:t>
      </w: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54E54"/>
    <w:multiLevelType w:val="multilevel"/>
    <w:tmpl w:val="2BD54E5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ysjAwMjUztDAyNTJV0lEKTi0uzszPAykwrAUAWSpb8ywAAAA="/>
  </w:docVars>
  <w:rsids>
    <w:rsidRoot w:val="009A70C4"/>
    <w:rsid w:val="000D528D"/>
    <w:rsid w:val="000F0BDF"/>
    <w:rsid w:val="001123A7"/>
    <w:rsid w:val="002C389D"/>
    <w:rsid w:val="002C3F9B"/>
    <w:rsid w:val="002E5C36"/>
    <w:rsid w:val="002F20F9"/>
    <w:rsid w:val="00330EB1"/>
    <w:rsid w:val="00334431"/>
    <w:rsid w:val="00371283"/>
    <w:rsid w:val="00396473"/>
    <w:rsid w:val="003D1081"/>
    <w:rsid w:val="004002F9"/>
    <w:rsid w:val="004834AB"/>
    <w:rsid w:val="00495D30"/>
    <w:rsid w:val="00550570"/>
    <w:rsid w:val="005672AB"/>
    <w:rsid w:val="005B3129"/>
    <w:rsid w:val="00614520"/>
    <w:rsid w:val="006A5BFB"/>
    <w:rsid w:val="007A19A8"/>
    <w:rsid w:val="007B2D52"/>
    <w:rsid w:val="00804F12"/>
    <w:rsid w:val="008611BE"/>
    <w:rsid w:val="008667C8"/>
    <w:rsid w:val="008B24E8"/>
    <w:rsid w:val="008C58DB"/>
    <w:rsid w:val="008D0F21"/>
    <w:rsid w:val="009846BA"/>
    <w:rsid w:val="009A1613"/>
    <w:rsid w:val="009A70C4"/>
    <w:rsid w:val="009A7B1F"/>
    <w:rsid w:val="009D324B"/>
    <w:rsid w:val="00A14214"/>
    <w:rsid w:val="00A36D4E"/>
    <w:rsid w:val="00A57F92"/>
    <w:rsid w:val="00B076B2"/>
    <w:rsid w:val="00B35B9C"/>
    <w:rsid w:val="00BA25AA"/>
    <w:rsid w:val="00BA268E"/>
    <w:rsid w:val="00C30B0A"/>
    <w:rsid w:val="00C64FD3"/>
    <w:rsid w:val="00C85534"/>
    <w:rsid w:val="00D36591"/>
    <w:rsid w:val="00D77076"/>
    <w:rsid w:val="00DB3811"/>
    <w:rsid w:val="00E63D2E"/>
    <w:rsid w:val="00F53ABE"/>
    <w:rsid w:val="00FC05BC"/>
    <w:rsid w:val="07662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eastAsia="Times New Roman" w:cs="Times New Roman"/>
      <w:sz w:val="26"/>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microsoft.com/office/2007/relationships/hdphoto" Target="media/image3.wdp"/><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352BD-2630-EB42-8F24-E4E51E7B76A1}">
  <ds:schemaRefs/>
</ds:datastoreItem>
</file>

<file path=docProps/app.xml><?xml version="1.0" encoding="utf-8"?>
<Properties xmlns="http://schemas.openxmlformats.org/officeDocument/2006/extended-properties" xmlns:vt="http://schemas.openxmlformats.org/officeDocument/2006/docPropsVTypes">
  <Template>Normal</Template>
  <Pages>3</Pages>
  <Words>832</Words>
  <Characters>2991</Characters>
  <Lines>230</Lines>
  <Paragraphs>173</Paragraphs>
  <TotalTime>253</TotalTime>
  <ScaleCrop>false</ScaleCrop>
  <LinksUpToDate>false</LinksUpToDate>
  <CharactersWithSpaces>3650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2021-09-19T13:13:00Z</dcterms:created>
  <dc:creator>Microsoft Office User</dc:creator>
  <cp:lastModifiedBy>Thi Võ</cp:lastModifiedBy>
  <dcterms:modified xsi:type="dcterms:W3CDTF">2024-09-08T03:59:16Z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97f7e02d4082444b999edb7223582de6361595c82815153c50f23283a052cbbd</vt:lpwstr>
  </property>
  <property fmtid="{D5CDD505-2E9C-101B-9397-08002B2CF9AE}" pid="3" name="KSOProductBuildVer">
    <vt:lpwstr>1033-12.2.0.17562</vt:lpwstr>
  </property>
  <property fmtid="{D5CDD505-2E9C-101B-9397-08002B2CF9AE}" pid="4" name="ICV">
    <vt:lpwstr>DC57B156A8E2475D8BF58F4997F4FEA5_12</vt:lpwstr>
  </property>
</Properties>
</file>